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42D09" w14:textId="77777777" w:rsidR="00D160AD" w:rsidRPr="007765AF" w:rsidRDefault="00D160AD" w:rsidP="00C52F7B">
      <w:pPr>
        <w:keepNext/>
        <w:jc w:val="right"/>
        <w:rPr>
          <w:sz w:val="28"/>
          <w:szCs w:val="28"/>
        </w:rPr>
      </w:pPr>
    </w:p>
    <w:p w14:paraId="5C3ABDD0" w14:textId="77777777" w:rsidR="00CD3B34" w:rsidRPr="007765AF" w:rsidRDefault="00CD3B34" w:rsidP="00CD3B34">
      <w:pPr>
        <w:jc w:val="center"/>
        <w:rPr>
          <w:b/>
          <w:bCs/>
          <w:sz w:val="28"/>
          <w:szCs w:val="28"/>
          <w:lang w:bidi="ru-RU"/>
        </w:rPr>
      </w:pPr>
      <w:r w:rsidRPr="007765AF">
        <w:rPr>
          <w:b/>
          <w:bCs/>
          <w:sz w:val="28"/>
          <w:szCs w:val="28"/>
          <w:lang w:bidi="ru-RU"/>
        </w:rPr>
        <w:t>Федеральное государственное образовательное бюджетное учреждение</w:t>
      </w:r>
    </w:p>
    <w:p w14:paraId="5490B5D2" w14:textId="77777777" w:rsidR="00CD3B34" w:rsidRPr="007765AF" w:rsidRDefault="00CD3B34" w:rsidP="00CD3B34">
      <w:pPr>
        <w:jc w:val="center"/>
        <w:rPr>
          <w:b/>
          <w:bCs/>
          <w:sz w:val="28"/>
          <w:szCs w:val="28"/>
          <w:lang w:bidi="ru-RU"/>
        </w:rPr>
      </w:pPr>
      <w:r w:rsidRPr="007765AF">
        <w:rPr>
          <w:b/>
          <w:bCs/>
          <w:sz w:val="28"/>
          <w:szCs w:val="28"/>
          <w:lang w:bidi="ru-RU"/>
        </w:rPr>
        <w:t>высшего образования</w:t>
      </w:r>
    </w:p>
    <w:p w14:paraId="4E9C0A49" w14:textId="77777777" w:rsidR="00CD3B34" w:rsidRPr="007765AF" w:rsidRDefault="00CD3B34" w:rsidP="00CD3B34">
      <w:pPr>
        <w:jc w:val="center"/>
        <w:rPr>
          <w:b/>
          <w:bCs/>
          <w:sz w:val="28"/>
          <w:szCs w:val="28"/>
          <w:lang w:bidi="ru-RU"/>
        </w:rPr>
      </w:pPr>
      <w:r w:rsidRPr="007765AF">
        <w:rPr>
          <w:b/>
          <w:bCs/>
          <w:sz w:val="28"/>
          <w:szCs w:val="28"/>
          <w:lang w:bidi="ru-RU"/>
        </w:rPr>
        <w:t>«ФИНАНСОВЫЙ УНИВЕРСИТЕТ ПРИ ПРАВИТЕЛЬСТВЕ РОССИЙСКОЙ ФЕДЕРАЦИИ»</w:t>
      </w:r>
    </w:p>
    <w:p w14:paraId="534379EB" w14:textId="77777777" w:rsidR="00CD3B34" w:rsidRPr="007765AF" w:rsidRDefault="00CD3B34" w:rsidP="00CD3B34">
      <w:pPr>
        <w:rPr>
          <w:b/>
          <w:bCs/>
          <w:sz w:val="28"/>
          <w:szCs w:val="28"/>
          <w:lang w:bidi="ru-RU"/>
        </w:rPr>
      </w:pPr>
    </w:p>
    <w:p w14:paraId="5EA91FAF" w14:textId="77777777" w:rsidR="00CD3B34" w:rsidRPr="007765AF" w:rsidRDefault="00CD3B34" w:rsidP="00CD3B34">
      <w:pPr>
        <w:jc w:val="center"/>
        <w:rPr>
          <w:b/>
          <w:bCs/>
          <w:sz w:val="28"/>
          <w:szCs w:val="28"/>
          <w:lang w:bidi="ru-RU"/>
        </w:rPr>
      </w:pPr>
      <w:r w:rsidRPr="007765AF">
        <w:rPr>
          <w:b/>
          <w:bCs/>
          <w:sz w:val="28"/>
          <w:szCs w:val="28"/>
          <w:lang w:bidi="ru-RU"/>
        </w:rPr>
        <w:t>Департамент социологии</w:t>
      </w:r>
    </w:p>
    <w:p w14:paraId="19316B52" w14:textId="77777777" w:rsidR="00CD3B34" w:rsidRPr="007765AF" w:rsidRDefault="00CD3B34" w:rsidP="00CD3B34">
      <w:pPr>
        <w:jc w:val="center"/>
        <w:rPr>
          <w:b/>
          <w:bCs/>
          <w:sz w:val="28"/>
          <w:szCs w:val="28"/>
          <w:lang w:bidi="ru-RU"/>
        </w:rPr>
      </w:pPr>
      <w:r w:rsidRPr="007765AF">
        <w:rPr>
          <w:i/>
          <w:iCs/>
          <w:sz w:val="28"/>
          <w:szCs w:val="28"/>
        </w:rPr>
        <w:t xml:space="preserve"> </w:t>
      </w:r>
      <w:r w:rsidRPr="007765AF">
        <w:rPr>
          <w:b/>
          <w:bCs/>
          <w:sz w:val="28"/>
          <w:szCs w:val="28"/>
          <w:lang w:bidi="ru-RU"/>
        </w:rPr>
        <w:t>Факультета социальных наук и массовых коммуникаций</w:t>
      </w:r>
    </w:p>
    <w:p w14:paraId="17EEEE1A" w14:textId="77777777" w:rsidR="00CD3B34" w:rsidRPr="007765AF" w:rsidRDefault="00CD3B34" w:rsidP="00CD3B34">
      <w:pPr>
        <w:jc w:val="center"/>
        <w:rPr>
          <w:b/>
          <w:bCs/>
          <w:sz w:val="28"/>
          <w:szCs w:val="28"/>
          <w:lang w:bidi="ru-RU"/>
        </w:rPr>
      </w:pPr>
    </w:p>
    <w:p w14:paraId="44310F98" w14:textId="77777777" w:rsidR="00CD3B34" w:rsidRPr="007765AF" w:rsidRDefault="00CD3B34" w:rsidP="00CD3B34">
      <w:pPr>
        <w:rPr>
          <w:b/>
          <w:sz w:val="24"/>
          <w:szCs w:val="24"/>
          <w:lang w:bidi="ru-RU"/>
        </w:rPr>
      </w:pPr>
    </w:p>
    <w:tbl>
      <w:tblPr>
        <w:tblW w:w="0" w:type="auto"/>
        <w:tblLook w:val="04A0" w:firstRow="1" w:lastRow="0" w:firstColumn="1" w:lastColumn="0" w:noHBand="0" w:noVBand="1"/>
      </w:tblPr>
      <w:tblGrid>
        <w:gridCol w:w="4415"/>
        <w:gridCol w:w="4611"/>
      </w:tblGrid>
      <w:tr w:rsidR="00696B10" w:rsidRPr="007765AF" w14:paraId="392D9178" w14:textId="77777777" w:rsidTr="00717DEA">
        <w:tc>
          <w:tcPr>
            <w:tcW w:w="4969" w:type="dxa"/>
            <w:shd w:val="clear" w:color="auto" w:fill="auto"/>
          </w:tcPr>
          <w:p w14:paraId="22DDB212" w14:textId="77777777" w:rsidR="00696B10" w:rsidRPr="007765AF" w:rsidRDefault="00696B10" w:rsidP="00717DEA">
            <w:pPr>
              <w:widowControl/>
              <w:tabs>
                <w:tab w:val="center" w:pos="2064"/>
                <w:tab w:val="center" w:pos="7754"/>
              </w:tabs>
              <w:autoSpaceDE/>
              <w:autoSpaceDN/>
              <w:adjustRightInd/>
              <w:jc w:val="center"/>
              <w:rPr>
                <w:sz w:val="28"/>
                <w:szCs w:val="22"/>
                <w:lang w:eastAsia="en-US"/>
              </w:rPr>
            </w:pPr>
            <w:r w:rsidRPr="007765AF">
              <w:rPr>
                <w:sz w:val="28"/>
                <w:szCs w:val="22"/>
                <w:lang w:eastAsia="en-US"/>
              </w:rPr>
              <w:t>СОГЛАСОВАНО</w:t>
            </w:r>
          </w:p>
          <w:p w14:paraId="2E05120A" w14:textId="77777777" w:rsidR="00696B10" w:rsidRPr="007765AF" w:rsidRDefault="00696B10" w:rsidP="00717DEA">
            <w:pPr>
              <w:widowControl/>
              <w:tabs>
                <w:tab w:val="center" w:pos="2064"/>
                <w:tab w:val="center" w:pos="7754"/>
              </w:tabs>
              <w:autoSpaceDE/>
              <w:autoSpaceDN/>
              <w:adjustRightInd/>
              <w:jc w:val="center"/>
              <w:rPr>
                <w:sz w:val="28"/>
                <w:szCs w:val="22"/>
                <w:lang w:eastAsia="en-US"/>
              </w:rPr>
            </w:pPr>
          </w:p>
          <w:p w14:paraId="027E4EAF" w14:textId="77777777" w:rsidR="00696B10" w:rsidRPr="007765AF" w:rsidRDefault="00696B10" w:rsidP="00717DEA">
            <w:pPr>
              <w:widowControl/>
              <w:tabs>
                <w:tab w:val="center" w:pos="2064"/>
                <w:tab w:val="center" w:pos="7754"/>
              </w:tabs>
              <w:autoSpaceDE/>
              <w:autoSpaceDN/>
              <w:adjustRightInd/>
              <w:jc w:val="center"/>
              <w:rPr>
                <w:rFonts w:eastAsia="Calibri"/>
                <w:sz w:val="28"/>
                <w:szCs w:val="28"/>
                <w:u w:val="single"/>
                <w:lang w:eastAsia="en-US"/>
              </w:rPr>
            </w:pPr>
            <w:r w:rsidRPr="007765AF">
              <w:rPr>
                <w:rFonts w:eastAsia="Calibri"/>
                <w:sz w:val="28"/>
                <w:szCs w:val="28"/>
                <w:u w:val="single"/>
                <w:lang w:eastAsia="en-US"/>
              </w:rPr>
              <w:t xml:space="preserve"> Ассоциация </w:t>
            </w:r>
          </w:p>
          <w:p w14:paraId="1391D7A3" w14:textId="03BCED6A" w:rsidR="00696B10" w:rsidRPr="007765AF" w:rsidRDefault="00696B10" w:rsidP="00717DEA">
            <w:pPr>
              <w:widowControl/>
              <w:tabs>
                <w:tab w:val="center" w:pos="2064"/>
                <w:tab w:val="center" w:pos="7754"/>
              </w:tabs>
              <w:autoSpaceDE/>
              <w:autoSpaceDN/>
              <w:adjustRightInd/>
              <w:jc w:val="center"/>
              <w:rPr>
                <w:sz w:val="28"/>
                <w:szCs w:val="22"/>
                <w:lang w:eastAsia="en-US"/>
              </w:rPr>
            </w:pPr>
            <w:r w:rsidRPr="007765AF">
              <w:rPr>
                <w:rFonts w:eastAsia="Calibri"/>
                <w:sz w:val="28"/>
                <w:szCs w:val="28"/>
                <w:u w:val="single"/>
                <w:lang w:eastAsia="en-US"/>
              </w:rPr>
              <w:t>«Консорциум</w:t>
            </w:r>
            <w:r w:rsidR="00717DEA" w:rsidRPr="007765AF">
              <w:rPr>
                <w:rFonts w:eastAsia="Calibri"/>
                <w:sz w:val="28"/>
                <w:szCs w:val="28"/>
                <w:u w:val="single"/>
                <w:lang w:eastAsia="en-US"/>
              </w:rPr>
              <w:t xml:space="preserve"> Базис»</w:t>
            </w:r>
          </w:p>
          <w:p w14:paraId="5D0A3F10" w14:textId="77777777" w:rsidR="00696B10" w:rsidRPr="007765AF" w:rsidRDefault="00696B10" w:rsidP="00717DEA">
            <w:pPr>
              <w:widowControl/>
              <w:tabs>
                <w:tab w:val="center" w:pos="2064"/>
                <w:tab w:val="center" w:pos="7754"/>
              </w:tabs>
              <w:autoSpaceDE/>
              <w:autoSpaceDN/>
              <w:adjustRightInd/>
              <w:jc w:val="center"/>
              <w:rPr>
                <w:lang w:eastAsia="en-US"/>
              </w:rPr>
            </w:pPr>
            <w:r w:rsidRPr="007765AF">
              <w:rPr>
                <w:lang w:eastAsia="en-US"/>
              </w:rPr>
              <w:t>(наименование организации)</w:t>
            </w:r>
          </w:p>
          <w:p w14:paraId="6D222127" w14:textId="674658A2" w:rsidR="00696B10" w:rsidRPr="007765AF" w:rsidRDefault="00717DEA" w:rsidP="00717DEA">
            <w:pPr>
              <w:widowControl/>
              <w:tabs>
                <w:tab w:val="center" w:pos="2064"/>
                <w:tab w:val="center" w:pos="7754"/>
              </w:tabs>
              <w:autoSpaceDE/>
              <w:autoSpaceDN/>
              <w:adjustRightInd/>
              <w:jc w:val="center"/>
              <w:rPr>
                <w:sz w:val="28"/>
                <w:szCs w:val="22"/>
                <w:lang w:eastAsia="en-US"/>
              </w:rPr>
            </w:pPr>
            <w:r w:rsidRPr="007765AF">
              <w:rPr>
                <w:rFonts w:eastAsia="Calibri"/>
                <w:sz w:val="28"/>
                <w:szCs w:val="28"/>
                <w:u w:val="single"/>
                <w:lang w:eastAsia="en-US"/>
              </w:rPr>
              <w:t>Д</w:t>
            </w:r>
            <w:r w:rsidR="00696B10" w:rsidRPr="007765AF">
              <w:rPr>
                <w:rFonts w:eastAsia="Calibri"/>
                <w:sz w:val="28"/>
                <w:szCs w:val="28"/>
                <w:u w:val="single"/>
                <w:lang w:eastAsia="en-US"/>
              </w:rPr>
              <w:t>иректор</w:t>
            </w:r>
            <w:r w:rsidR="00696B10" w:rsidRPr="007765AF">
              <w:rPr>
                <w:rFonts w:eastAsia="Calibri"/>
                <w:sz w:val="28"/>
                <w:szCs w:val="28"/>
                <w:lang w:eastAsia="en-US"/>
              </w:rPr>
              <w:t>________________</w:t>
            </w:r>
          </w:p>
          <w:p w14:paraId="515EB4ED" w14:textId="77777777" w:rsidR="00696B10" w:rsidRPr="007765AF" w:rsidRDefault="00696B10" w:rsidP="00717DEA">
            <w:pPr>
              <w:widowControl/>
              <w:tabs>
                <w:tab w:val="center" w:pos="2064"/>
                <w:tab w:val="center" w:pos="7754"/>
              </w:tabs>
              <w:autoSpaceDE/>
              <w:autoSpaceDN/>
              <w:adjustRightInd/>
              <w:jc w:val="center"/>
              <w:rPr>
                <w:lang w:eastAsia="en-US"/>
              </w:rPr>
            </w:pPr>
            <w:r w:rsidRPr="007765AF">
              <w:rPr>
                <w:lang w:eastAsia="en-US"/>
              </w:rPr>
              <w:t>(должность представителя работодателя)</w:t>
            </w:r>
          </w:p>
          <w:p w14:paraId="394FC755" w14:textId="77777777" w:rsidR="00696B10" w:rsidRPr="007765AF" w:rsidRDefault="00696B10" w:rsidP="00717DEA">
            <w:pPr>
              <w:widowControl/>
              <w:tabs>
                <w:tab w:val="center" w:pos="2064"/>
                <w:tab w:val="center" w:pos="7754"/>
              </w:tabs>
              <w:autoSpaceDE/>
              <w:autoSpaceDN/>
              <w:adjustRightInd/>
              <w:jc w:val="center"/>
              <w:rPr>
                <w:lang w:eastAsia="en-US"/>
              </w:rPr>
            </w:pPr>
          </w:p>
          <w:p w14:paraId="449EDC8C" w14:textId="77777777" w:rsidR="00696B10" w:rsidRPr="007765AF" w:rsidRDefault="00696B10" w:rsidP="00717DEA">
            <w:pPr>
              <w:widowControl/>
              <w:tabs>
                <w:tab w:val="center" w:pos="2064"/>
                <w:tab w:val="center" w:pos="7754"/>
              </w:tabs>
              <w:autoSpaceDE/>
              <w:autoSpaceDN/>
              <w:adjustRightInd/>
              <w:jc w:val="center"/>
              <w:rPr>
                <w:sz w:val="28"/>
                <w:szCs w:val="22"/>
                <w:lang w:eastAsia="en-US"/>
              </w:rPr>
            </w:pPr>
            <w:r w:rsidRPr="007765AF">
              <w:rPr>
                <w:sz w:val="28"/>
                <w:szCs w:val="22"/>
                <w:lang w:eastAsia="en-US"/>
              </w:rPr>
              <w:t xml:space="preserve">___________________А.В. </w:t>
            </w:r>
            <w:proofErr w:type="spellStart"/>
            <w:r w:rsidRPr="007765AF">
              <w:rPr>
                <w:sz w:val="28"/>
                <w:szCs w:val="22"/>
                <w:lang w:eastAsia="en-US"/>
              </w:rPr>
              <w:t>Брыкин</w:t>
            </w:r>
            <w:proofErr w:type="spellEnd"/>
          </w:p>
          <w:p w14:paraId="1D7FCA71" w14:textId="77777777" w:rsidR="00696B10" w:rsidRPr="007765AF" w:rsidRDefault="00696B10" w:rsidP="00717DEA">
            <w:pPr>
              <w:widowControl/>
              <w:tabs>
                <w:tab w:val="center" w:pos="2064"/>
                <w:tab w:val="center" w:pos="7754"/>
              </w:tabs>
              <w:autoSpaceDE/>
              <w:autoSpaceDN/>
              <w:adjustRightInd/>
              <w:jc w:val="center"/>
              <w:rPr>
                <w:lang w:eastAsia="en-US"/>
              </w:rPr>
            </w:pPr>
            <w:r w:rsidRPr="007765AF">
              <w:rPr>
                <w:lang w:eastAsia="en-US"/>
              </w:rPr>
              <w:t>(подпись представителя работодателя)</w:t>
            </w:r>
          </w:p>
          <w:p w14:paraId="4A8613E3" w14:textId="73C6FE16" w:rsidR="00696B10" w:rsidRPr="007765AF" w:rsidRDefault="00696B10" w:rsidP="00717DEA">
            <w:pPr>
              <w:widowControl/>
              <w:tabs>
                <w:tab w:val="center" w:pos="2064"/>
                <w:tab w:val="center" w:pos="7754"/>
              </w:tabs>
              <w:autoSpaceDE/>
              <w:autoSpaceDN/>
              <w:adjustRightInd/>
              <w:jc w:val="center"/>
              <w:rPr>
                <w:sz w:val="28"/>
                <w:szCs w:val="22"/>
                <w:lang w:eastAsia="en-US"/>
              </w:rPr>
            </w:pPr>
            <w:r w:rsidRPr="007765AF">
              <w:rPr>
                <w:sz w:val="28"/>
                <w:szCs w:val="22"/>
                <w:lang w:eastAsia="en-US"/>
              </w:rPr>
              <w:t>«</w:t>
            </w:r>
            <w:r w:rsidR="00C247B5" w:rsidRPr="007765AF">
              <w:rPr>
                <w:sz w:val="28"/>
                <w:szCs w:val="22"/>
                <w:lang w:eastAsia="en-US"/>
              </w:rPr>
              <w:t>19</w:t>
            </w:r>
            <w:r w:rsidRPr="007765AF">
              <w:rPr>
                <w:sz w:val="28"/>
                <w:szCs w:val="22"/>
                <w:lang w:eastAsia="en-US"/>
              </w:rPr>
              <w:t>__» _</w:t>
            </w:r>
            <w:r w:rsidR="00C247B5" w:rsidRPr="007765AF">
              <w:rPr>
                <w:sz w:val="28"/>
                <w:szCs w:val="22"/>
                <w:lang w:eastAsia="en-US"/>
              </w:rPr>
              <w:t>декабря</w:t>
            </w:r>
            <w:r w:rsidRPr="007765AF">
              <w:rPr>
                <w:sz w:val="28"/>
                <w:szCs w:val="22"/>
                <w:lang w:eastAsia="en-US"/>
              </w:rPr>
              <w:t>_</w:t>
            </w:r>
            <w:r w:rsidR="00C247B5" w:rsidRPr="007765AF">
              <w:rPr>
                <w:sz w:val="28"/>
                <w:szCs w:val="22"/>
                <w:lang w:eastAsia="en-US"/>
              </w:rPr>
              <w:t>_</w:t>
            </w:r>
            <w:r w:rsidRPr="007765AF">
              <w:rPr>
                <w:sz w:val="28"/>
                <w:szCs w:val="22"/>
                <w:lang w:eastAsia="en-US"/>
              </w:rPr>
              <w:t xml:space="preserve">   2023 г.</w:t>
            </w:r>
          </w:p>
          <w:p w14:paraId="14B5C635" w14:textId="77777777" w:rsidR="00696B10" w:rsidRPr="007765AF" w:rsidRDefault="00696B10" w:rsidP="00717DEA">
            <w:pPr>
              <w:widowControl/>
              <w:tabs>
                <w:tab w:val="center" w:pos="2064"/>
                <w:tab w:val="center" w:pos="7754"/>
              </w:tabs>
              <w:autoSpaceDE/>
              <w:autoSpaceDN/>
              <w:adjustRightInd/>
              <w:spacing w:line="264" w:lineRule="auto"/>
              <w:jc w:val="center"/>
              <w:rPr>
                <w:sz w:val="28"/>
                <w:szCs w:val="22"/>
                <w:lang w:eastAsia="en-US"/>
              </w:rPr>
            </w:pPr>
          </w:p>
        </w:tc>
        <w:tc>
          <w:tcPr>
            <w:tcW w:w="4950" w:type="dxa"/>
            <w:shd w:val="clear" w:color="auto" w:fill="auto"/>
          </w:tcPr>
          <w:p w14:paraId="1C819175" w14:textId="2768E570" w:rsidR="00696B10" w:rsidRPr="007765AF" w:rsidRDefault="00717DEA" w:rsidP="00717DEA">
            <w:pPr>
              <w:widowControl/>
              <w:tabs>
                <w:tab w:val="center" w:pos="2064"/>
                <w:tab w:val="center" w:pos="7754"/>
              </w:tabs>
              <w:autoSpaceDE/>
              <w:autoSpaceDN/>
              <w:adjustRightInd/>
              <w:rPr>
                <w:sz w:val="28"/>
                <w:szCs w:val="22"/>
                <w:lang w:eastAsia="en-US"/>
              </w:rPr>
            </w:pPr>
            <w:r w:rsidRPr="007765AF">
              <w:rPr>
                <w:sz w:val="28"/>
                <w:szCs w:val="22"/>
                <w:lang w:eastAsia="en-US"/>
              </w:rPr>
              <w:t xml:space="preserve">  </w:t>
            </w:r>
            <w:r w:rsidR="00696B10" w:rsidRPr="007765AF">
              <w:rPr>
                <w:sz w:val="28"/>
                <w:szCs w:val="22"/>
                <w:lang w:eastAsia="en-US"/>
              </w:rPr>
              <w:t>УТВЕРЖДАЮ</w:t>
            </w:r>
          </w:p>
          <w:p w14:paraId="31B603CE" w14:textId="77777777" w:rsidR="00696B10" w:rsidRPr="007765AF" w:rsidRDefault="00696B10" w:rsidP="00717DEA">
            <w:pPr>
              <w:widowControl/>
              <w:tabs>
                <w:tab w:val="center" w:pos="2064"/>
                <w:tab w:val="center" w:pos="7754"/>
              </w:tabs>
              <w:autoSpaceDE/>
              <w:autoSpaceDN/>
              <w:adjustRightInd/>
              <w:jc w:val="center"/>
              <w:rPr>
                <w:sz w:val="28"/>
                <w:szCs w:val="22"/>
                <w:lang w:eastAsia="en-US"/>
              </w:rPr>
            </w:pPr>
          </w:p>
          <w:p w14:paraId="73980194" w14:textId="7535876C" w:rsidR="00717DEA" w:rsidRPr="007765AF" w:rsidRDefault="00717DEA" w:rsidP="00717DEA">
            <w:pPr>
              <w:widowControl/>
              <w:tabs>
                <w:tab w:val="center" w:pos="2064"/>
                <w:tab w:val="center" w:pos="7754"/>
              </w:tabs>
              <w:autoSpaceDE/>
              <w:autoSpaceDN/>
              <w:adjustRightInd/>
              <w:rPr>
                <w:sz w:val="28"/>
                <w:szCs w:val="22"/>
                <w:lang w:eastAsia="en-US"/>
              </w:rPr>
            </w:pPr>
            <w:r w:rsidRPr="007765AF">
              <w:rPr>
                <w:sz w:val="28"/>
                <w:szCs w:val="22"/>
                <w:lang w:eastAsia="en-US"/>
              </w:rPr>
              <w:t xml:space="preserve">  </w:t>
            </w:r>
            <w:r w:rsidR="00696B10" w:rsidRPr="007765AF">
              <w:rPr>
                <w:sz w:val="28"/>
                <w:szCs w:val="22"/>
                <w:lang w:eastAsia="en-US"/>
              </w:rPr>
              <w:t xml:space="preserve">Проректор </w:t>
            </w:r>
          </w:p>
          <w:p w14:paraId="2EBCC88F" w14:textId="706FAC36" w:rsidR="00696B10" w:rsidRPr="007765AF" w:rsidRDefault="00717DEA" w:rsidP="00717DEA">
            <w:pPr>
              <w:widowControl/>
              <w:tabs>
                <w:tab w:val="center" w:pos="2064"/>
                <w:tab w:val="center" w:pos="7754"/>
              </w:tabs>
              <w:autoSpaceDE/>
              <w:autoSpaceDN/>
              <w:adjustRightInd/>
              <w:jc w:val="center"/>
              <w:rPr>
                <w:sz w:val="28"/>
                <w:szCs w:val="22"/>
                <w:lang w:eastAsia="en-US"/>
              </w:rPr>
            </w:pPr>
            <w:r w:rsidRPr="007765AF">
              <w:rPr>
                <w:sz w:val="28"/>
                <w:szCs w:val="22"/>
                <w:lang w:eastAsia="en-US"/>
              </w:rPr>
              <w:t xml:space="preserve">по учебной и </w:t>
            </w:r>
            <w:r w:rsidR="00696B10" w:rsidRPr="007765AF">
              <w:rPr>
                <w:sz w:val="28"/>
                <w:szCs w:val="22"/>
                <w:lang w:eastAsia="en-US"/>
              </w:rPr>
              <w:t>методической работе</w:t>
            </w:r>
            <w:r w:rsidRPr="007765AF">
              <w:rPr>
                <w:sz w:val="28"/>
                <w:szCs w:val="22"/>
                <w:lang w:eastAsia="en-US"/>
              </w:rPr>
              <w:t xml:space="preserve"> </w:t>
            </w:r>
            <w:r w:rsidR="00696B10" w:rsidRPr="007765AF">
              <w:rPr>
                <w:sz w:val="28"/>
                <w:szCs w:val="22"/>
                <w:lang w:eastAsia="en-US"/>
              </w:rPr>
              <w:t xml:space="preserve"> </w:t>
            </w:r>
          </w:p>
          <w:p w14:paraId="1B66DDCF" w14:textId="77777777" w:rsidR="00696B10" w:rsidRPr="007765AF" w:rsidRDefault="00696B10" w:rsidP="00717DEA">
            <w:pPr>
              <w:widowControl/>
              <w:tabs>
                <w:tab w:val="center" w:pos="2064"/>
                <w:tab w:val="center" w:pos="7754"/>
              </w:tabs>
              <w:autoSpaceDE/>
              <w:autoSpaceDN/>
              <w:adjustRightInd/>
              <w:jc w:val="center"/>
              <w:rPr>
                <w:sz w:val="28"/>
                <w:szCs w:val="22"/>
                <w:lang w:eastAsia="en-US"/>
              </w:rPr>
            </w:pPr>
          </w:p>
          <w:p w14:paraId="54580918" w14:textId="77777777" w:rsidR="00696B10" w:rsidRPr="007765AF" w:rsidRDefault="00696B10" w:rsidP="00717DEA">
            <w:pPr>
              <w:widowControl/>
              <w:tabs>
                <w:tab w:val="center" w:pos="2064"/>
                <w:tab w:val="center" w:pos="7754"/>
              </w:tabs>
              <w:autoSpaceDE/>
              <w:autoSpaceDN/>
              <w:adjustRightInd/>
              <w:jc w:val="center"/>
              <w:rPr>
                <w:sz w:val="28"/>
                <w:szCs w:val="22"/>
                <w:lang w:eastAsia="en-US"/>
              </w:rPr>
            </w:pPr>
            <w:r w:rsidRPr="007765AF">
              <w:rPr>
                <w:sz w:val="28"/>
                <w:szCs w:val="22"/>
                <w:lang w:eastAsia="en-US"/>
              </w:rPr>
              <w:t>________________</w:t>
            </w:r>
            <w:proofErr w:type="spellStart"/>
            <w:r w:rsidRPr="007765AF">
              <w:rPr>
                <w:sz w:val="28"/>
                <w:szCs w:val="22"/>
                <w:lang w:eastAsia="en-US"/>
              </w:rPr>
              <w:t>Е.А.Каменева</w:t>
            </w:r>
            <w:proofErr w:type="spellEnd"/>
          </w:p>
          <w:p w14:paraId="5061AEB7" w14:textId="77777777" w:rsidR="00696B10" w:rsidRPr="007765AF" w:rsidRDefault="00696B10" w:rsidP="00717DEA">
            <w:pPr>
              <w:widowControl/>
              <w:tabs>
                <w:tab w:val="center" w:pos="2064"/>
                <w:tab w:val="center" w:pos="7754"/>
              </w:tabs>
              <w:autoSpaceDE/>
              <w:autoSpaceDN/>
              <w:adjustRightInd/>
              <w:rPr>
                <w:lang w:eastAsia="en-US"/>
              </w:rPr>
            </w:pPr>
            <w:r w:rsidRPr="007765AF">
              <w:rPr>
                <w:lang w:eastAsia="en-US"/>
              </w:rPr>
              <w:t xml:space="preserve">               (подпись)</w:t>
            </w:r>
            <w:bookmarkStart w:id="0" w:name="_GoBack"/>
            <w:bookmarkEnd w:id="0"/>
          </w:p>
          <w:p w14:paraId="490E1390" w14:textId="54E443AF" w:rsidR="00696B10" w:rsidRPr="007765AF" w:rsidRDefault="00717DEA" w:rsidP="00717DEA">
            <w:pPr>
              <w:widowControl/>
              <w:tabs>
                <w:tab w:val="center" w:pos="2064"/>
                <w:tab w:val="center" w:pos="7754"/>
              </w:tabs>
              <w:autoSpaceDE/>
              <w:autoSpaceDN/>
              <w:adjustRightInd/>
              <w:rPr>
                <w:sz w:val="28"/>
                <w:szCs w:val="22"/>
                <w:lang w:eastAsia="en-US"/>
              </w:rPr>
            </w:pPr>
            <w:r w:rsidRPr="007765AF">
              <w:rPr>
                <w:sz w:val="28"/>
                <w:szCs w:val="22"/>
                <w:lang w:eastAsia="en-US"/>
              </w:rPr>
              <w:t xml:space="preserve">   </w:t>
            </w:r>
            <w:r w:rsidR="00696B10" w:rsidRPr="007765AF">
              <w:rPr>
                <w:sz w:val="28"/>
                <w:szCs w:val="22"/>
                <w:lang w:eastAsia="en-US"/>
              </w:rPr>
              <w:t>«</w:t>
            </w:r>
            <w:r w:rsidR="00C247B5" w:rsidRPr="007765AF">
              <w:rPr>
                <w:sz w:val="28"/>
                <w:szCs w:val="22"/>
                <w:lang w:eastAsia="en-US"/>
              </w:rPr>
              <w:t>20</w:t>
            </w:r>
            <w:r w:rsidR="00696B10" w:rsidRPr="007765AF">
              <w:rPr>
                <w:sz w:val="28"/>
                <w:szCs w:val="22"/>
                <w:lang w:eastAsia="en-US"/>
              </w:rPr>
              <w:t>__» _</w:t>
            </w:r>
            <w:r w:rsidR="00C247B5" w:rsidRPr="007765AF">
              <w:rPr>
                <w:sz w:val="28"/>
                <w:szCs w:val="22"/>
                <w:lang w:eastAsia="en-US"/>
              </w:rPr>
              <w:t>декабря</w:t>
            </w:r>
            <w:r w:rsidR="00696B10" w:rsidRPr="007765AF">
              <w:rPr>
                <w:sz w:val="28"/>
                <w:szCs w:val="22"/>
                <w:lang w:eastAsia="en-US"/>
              </w:rPr>
              <w:t>_</w:t>
            </w:r>
            <w:r w:rsidR="00C247B5" w:rsidRPr="007765AF">
              <w:rPr>
                <w:sz w:val="28"/>
                <w:szCs w:val="22"/>
                <w:lang w:eastAsia="en-US"/>
              </w:rPr>
              <w:t>___</w:t>
            </w:r>
            <w:r w:rsidR="00696B10" w:rsidRPr="007765AF">
              <w:rPr>
                <w:sz w:val="28"/>
                <w:szCs w:val="22"/>
                <w:lang w:eastAsia="en-US"/>
              </w:rPr>
              <w:t xml:space="preserve">   2023 г.</w:t>
            </w:r>
          </w:p>
          <w:p w14:paraId="014E700F" w14:textId="77777777" w:rsidR="00696B10" w:rsidRPr="007765AF" w:rsidRDefault="00696B10" w:rsidP="00717DEA">
            <w:pPr>
              <w:widowControl/>
              <w:tabs>
                <w:tab w:val="center" w:pos="2064"/>
                <w:tab w:val="center" w:pos="7754"/>
              </w:tabs>
              <w:autoSpaceDE/>
              <w:autoSpaceDN/>
              <w:adjustRightInd/>
              <w:spacing w:after="607" w:line="264" w:lineRule="auto"/>
              <w:jc w:val="center"/>
              <w:rPr>
                <w:sz w:val="28"/>
                <w:szCs w:val="22"/>
                <w:lang w:eastAsia="en-US"/>
              </w:rPr>
            </w:pPr>
          </w:p>
        </w:tc>
      </w:tr>
    </w:tbl>
    <w:p w14:paraId="365DA060" w14:textId="77777777" w:rsidR="00243B21" w:rsidRPr="007765AF" w:rsidRDefault="00243B21" w:rsidP="00696B10">
      <w:pPr>
        <w:rPr>
          <w:b/>
          <w:sz w:val="28"/>
          <w:szCs w:val="28"/>
        </w:rPr>
      </w:pPr>
    </w:p>
    <w:p w14:paraId="40DE4975" w14:textId="7EC116A2" w:rsidR="00750511" w:rsidRPr="007765AF" w:rsidRDefault="00632090" w:rsidP="00696B10">
      <w:pPr>
        <w:spacing w:line="276" w:lineRule="auto"/>
        <w:jc w:val="center"/>
        <w:rPr>
          <w:rFonts w:eastAsia="Calibri"/>
          <w:b/>
          <w:sz w:val="32"/>
          <w:szCs w:val="28"/>
        </w:rPr>
      </w:pPr>
      <w:proofErr w:type="spellStart"/>
      <w:r w:rsidRPr="007765AF">
        <w:rPr>
          <w:rFonts w:eastAsia="Calibri"/>
          <w:b/>
          <w:sz w:val="32"/>
          <w:szCs w:val="28"/>
        </w:rPr>
        <w:t>Перемибеда</w:t>
      </w:r>
      <w:proofErr w:type="spellEnd"/>
      <w:r w:rsidRPr="007765AF">
        <w:rPr>
          <w:rFonts w:eastAsia="Calibri"/>
          <w:b/>
          <w:sz w:val="32"/>
          <w:szCs w:val="28"/>
        </w:rPr>
        <w:t xml:space="preserve"> П.А.</w:t>
      </w:r>
      <w:r w:rsidR="00750511" w:rsidRPr="007765AF">
        <w:rPr>
          <w:rFonts w:eastAsia="Calibri"/>
          <w:b/>
          <w:sz w:val="32"/>
          <w:szCs w:val="28"/>
        </w:rPr>
        <w:t xml:space="preserve"> </w:t>
      </w:r>
    </w:p>
    <w:p w14:paraId="2AB4EB64" w14:textId="77777777" w:rsidR="002F402B" w:rsidRPr="007765AF" w:rsidRDefault="002F402B" w:rsidP="00696B10">
      <w:pPr>
        <w:jc w:val="center"/>
        <w:rPr>
          <w:b/>
          <w:sz w:val="28"/>
          <w:szCs w:val="28"/>
        </w:rPr>
      </w:pPr>
    </w:p>
    <w:p w14:paraId="36BC6110" w14:textId="77777777" w:rsidR="00CD3B34" w:rsidRPr="007765AF" w:rsidRDefault="00632090" w:rsidP="00696B10">
      <w:pPr>
        <w:tabs>
          <w:tab w:val="left" w:pos="709"/>
          <w:tab w:val="left" w:pos="993"/>
        </w:tabs>
        <w:jc w:val="center"/>
        <w:rPr>
          <w:b/>
          <w:sz w:val="40"/>
          <w:szCs w:val="40"/>
        </w:rPr>
      </w:pPr>
      <w:r w:rsidRPr="007765AF">
        <w:rPr>
          <w:b/>
          <w:sz w:val="40"/>
          <w:szCs w:val="40"/>
        </w:rPr>
        <w:t xml:space="preserve">Социологическое </w:t>
      </w:r>
    </w:p>
    <w:p w14:paraId="05E526BD" w14:textId="430BCCCB" w:rsidR="00CD3B34" w:rsidRPr="007765AF" w:rsidRDefault="00632090" w:rsidP="00696B10">
      <w:pPr>
        <w:tabs>
          <w:tab w:val="left" w:pos="709"/>
          <w:tab w:val="left" w:pos="993"/>
        </w:tabs>
        <w:jc w:val="center"/>
        <w:rPr>
          <w:b/>
          <w:sz w:val="40"/>
          <w:szCs w:val="40"/>
        </w:rPr>
      </w:pPr>
      <w:r w:rsidRPr="007765AF">
        <w:rPr>
          <w:b/>
          <w:sz w:val="40"/>
          <w:szCs w:val="40"/>
        </w:rPr>
        <w:t xml:space="preserve">информационно-аналитическое обеспечение </w:t>
      </w:r>
    </w:p>
    <w:p w14:paraId="79B725A7" w14:textId="5275A26E" w:rsidR="00632090" w:rsidRPr="007765AF" w:rsidRDefault="00CD3B34" w:rsidP="00696B10">
      <w:pPr>
        <w:tabs>
          <w:tab w:val="left" w:pos="709"/>
          <w:tab w:val="left" w:pos="993"/>
        </w:tabs>
        <w:jc w:val="center"/>
        <w:rPr>
          <w:b/>
          <w:sz w:val="40"/>
          <w:szCs w:val="40"/>
        </w:rPr>
      </w:pPr>
      <w:r w:rsidRPr="007765AF">
        <w:rPr>
          <w:b/>
          <w:sz w:val="40"/>
          <w:szCs w:val="40"/>
        </w:rPr>
        <w:t>стратегического развития</w:t>
      </w:r>
    </w:p>
    <w:p w14:paraId="283CC3DD" w14:textId="77777777" w:rsidR="00243B21" w:rsidRPr="007765AF" w:rsidRDefault="00243B21" w:rsidP="00696B10">
      <w:pPr>
        <w:spacing w:line="360" w:lineRule="auto"/>
        <w:ind w:right="618"/>
        <w:rPr>
          <w:b/>
          <w:bCs/>
          <w:sz w:val="28"/>
          <w:szCs w:val="28"/>
        </w:rPr>
      </w:pPr>
    </w:p>
    <w:p w14:paraId="3215745D" w14:textId="77777777" w:rsidR="00CD3B34" w:rsidRPr="007765AF" w:rsidRDefault="00CD3B34" w:rsidP="00696B10">
      <w:pPr>
        <w:spacing w:line="360" w:lineRule="auto"/>
        <w:jc w:val="center"/>
        <w:rPr>
          <w:b/>
          <w:sz w:val="28"/>
          <w:szCs w:val="28"/>
        </w:rPr>
      </w:pPr>
      <w:r w:rsidRPr="007765AF">
        <w:rPr>
          <w:b/>
          <w:sz w:val="28"/>
          <w:szCs w:val="28"/>
        </w:rPr>
        <w:t>Рабочая программа дисциплины</w:t>
      </w:r>
    </w:p>
    <w:p w14:paraId="7C1DF27E" w14:textId="77777777" w:rsidR="00CD3B34" w:rsidRPr="007765AF" w:rsidRDefault="00CD3B34" w:rsidP="00696B10">
      <w:pPr>
        <w:suppressAutoHyphens/>
        <w:jc w:val="center"/>
        <w:rPr>
          <w:sz w:val="28"/>
          <w:szCs w:val="28"/>
          <w:lang w:eastAsia="zh-CN"/>
        </w:rPr>
      </w:pPr>
      <w:r w:rsidRPr="007765AF">
        <w:rPr>
          <w:sz w:val="28"/>
          <w:szCs w:val="28"/>
          <w:lang w:eastAsia="zh-CN"/>
        </w:rPr>
        <w:t xml:space="preserve">для студентов, обучающихся по направлению подготовки </w:t>
      </w:r>
    </w:p>
    <w:p w14:paraId="23ECBC65" w14:textId="77777777" w:rsidR="00CD3B34" w:rsidRPr="007765AF" w:rsidRDefault="00CD3B34" w:rsidP="00696B10">
      <w:pPr>
        <w:jc w:val="center"/>
        <w:rPr>
          <w:rFonts w:eastAsia="Calibri"/>
          <w:sz w:val="28"/>
          <w:szCs w:val="28"/>
        </w:rPr>
      </w:pPr>
      <w:r w:rsidRPr="007765AF">
        <w:rPr>
          <w:rFonts w:eastAsia="Calibri"/>
          <w:sz w:val="28"/>
          <w:szCs w:val="28"/>
        </w:rPr>
        <w:t>39.04.01 Социология,</w:t>
      </w:r>
    </w:p>
    <w:p w14:paraId="4C042277" w14:textId="77777777" w:rsidR="00CD3B34" w:rsidRPr="007765AF" w:rsidRDefault="00CD3B34" w:rsidP="00696B10">
      <w:pPr>
        <w:jc w:val="center"/>
        <w:rPr>
          <w:rFonts w:eastAsia="Calibri"/>
          <w:sz w:val="28"/>
          <w:szCs w:val="28"/>
        </w:rPr>
      </w:pPr>
      <w:r w:rsidRPr="007765AF">
        <w:rPr>
          <w:rFonts w:eastAsia="Calibri"/>
          <w:sz w:val="28"/>
          <w:szCs w:val="28"/>
        </w:rPr>
        <w:t>направленность программы магистратуры</w:t>
      </w:r>
    </w:p>
    <w:p w14:paraId="55AB1CC6" w14:textId="1BE309C5" w:rsidR="00CD3B34" w:rsidRPr="007765AF" w:rsidRDefault="00CD3B34" w:rsidP="00CD3B34">
      <w:pPr>
        <w:jc w:val="center"/>
        <w:rPr>
          <w:rFonts w:eastAsia="Calibri"/>
          <w:sz w:val="28"/>
          <w:szCs w:val="28"/>
        </w:rPr>
      </w:pPr>
      <w:r w:rsidRPr="007765AF">
        <w:rPr>
          <w:rFonts w:eastAsia="Calibri"/>
          <w:sz w:val="28"/>
          <w:szCs w:val="28"/>
        </w:rPr>
        <w:t>«</w:t>
      </w:r>
      <w:r w:rsidR="00D97E32" w:rsidRPr="007765AF">
        <w:rPr>
          <w:rFonts w:eastAsia="Calibri"/>
          <w:sz w:val="28"/>
          <w:szCs w:val="28"/>
        </w:rPr>
        <w:t>Социальное управление стратегическим развитием</w:t>
      </w:r>
      <w:r w:rsidRPr="007765AF">
        <w:rPr>
          <w:rFonts w:eastAsia="Calibri"/>
          <w:sz w:val="28"/>
          <w:szCs w:val="28"/>
        </w:rPr>
        <w:t>»</w:t>
      </w:r>
    </w:p>
    <w:p w14:paraId="207BC733" w14:textId="77777777" w:rsidR="00CD3B34" w:rsidRPr="007765AF" w:rsidRDefault="00CD3B34" w:rsidP="00CD3B34">
      <w:pPr>
        <w:widowControl/>
        <w:suppressAutoHyphens/>
        <w:overflowPunct w:val="0"/>
        <w:autoSpaceDE/>
        <w:autoSpaceDN/>
        <w:adjustRightInd/>
        <w:jc w:val="center"/>
        <w:textAlignment w:val="baseline"/>
        <w:rPr>
          <w:b/>
          <w:bCs/>
          <w:i/>
          <w:iCs/>
          <w:sz w:val="28"/>
          <w:szCs w:val="28"/>
          <w:lang w:eastAsia="ar-SA"/>
        </w:rPr>
      </w:pPr>
    </w:p>
    <w:p w14:paraId="4795BF40" w14:textId="77777777" w:rsidR="00CD3B34" w:rsidRPr="007765AF" w:rsidRDefault="00CD3B34" w:rsidP="00CD3B34">
      <w:pPr>
        <w:widowControl/>
        <w:tabs>
          <w:tab w:val="left" w:pos="709"/>
          <w:tab w:val="left" w:pos="993"/>
        </w:tabs>
        <w:autoSpaceDE/>
        <w:autoSpaceDN/>
        <w:adjustRightInd/>
        <w:spacing w:line="276" w:lineRule="auto"/>
        <w:jc w:val="center"/>
        <w:rPr>
          <w:i/>
          <w:iCs/>
          <w:sz w:val="28"/>
          <w:szCs w:val="28"/>
        </w:rPr>
      </w:pPr>
      <w:r w:rsidRPr="007765AF">
        <w:rPr>
          <w:i/>
          <w:iCs/>
          <w:sz w:val="28"/>
          <w:szCs w:val="28"/>
        </w:rPr>
        <w:t xml:space="preserve">Рекомендовано Ученым советом </w:t>
      </w:r>
    </w:p>
    <w:p w14:paraId="56D6DE47" w14:textId="5E8FD460" w:rsidR="00CD3B34" w:rsidRPr="007765AF" w:rsidRDefault="00CD3B34" w:rsidP="00CD3B34">
      <w:pPr>
        <w:widowControl/>
        <w:tabs>
          <w:tab w:val="left" w:pos="709"/>
          <w:tab w:val="left" w:pos="993"/>
        </w:tabs>
        <w:autoSpaceDE/>
        <w:autoSpaceDN/>
        <w:adjustRightInd/>
        <w:spacing w:line="276" w:lineRule="auto"/>
        <w:jc w:val="center"/>
        <w:rPr>
          <w:i/>
          <w:iCs/>
          <w:sz w:val="28"/>
          <w:szCs w:val="28"/>
        </w:rPr>
      </w:pPr>
      <w:r w:rsidRPr="007765AF">
        <w:rPr>
          <w:i/>
          <w:iCs/>
          <w:sz w:val="28"/>
          <w:szCs w:val="28"/>
        </w:rPr>
        <w:t>Факультета социальных наук и массовых коммуникаций</w:t>
      </w:r>
      <w:r w:rsidRPr="007765AF">
        <w:rPr>
          <w:i/>
          <w:iCs/>
          <w:sz w:val="28"/>
          <w:szCs w:val="28"/>
        </w:rPr>
        <w:br/>
        <w:t xml:space="preserve">(протокол № </w:t>
      </w:r>
      <w:r w:rsidR="00717DEA" w:rsidRPr="007765AF">
        <w:rPr>
          <w:i/>
          <w:iCs/>
          <w:sz w:val="28"/>
          <w:szCs w:val="28"/>
        </w:rPr>
        <w:t xml:space="preserve"> 38 от 12  декабря</w:t>
      </w:r>
      <w:r w:rsidRPr="007765AF">
        <w:rPr>
          <w:i/>
          <w:iCs/>
          <w:sz w:val="28"/>
          <w:szCs w:val="28"/>
        </w:rPr>
        <w:t xml:space="preserve">  2023 г.)</w:t>
      </w:r>
    </w:p>
    <w:p w14:paraId="0C1A3671" w14:textId="77777777" w:rsidR="00CD3B34" w:rsidRPr="007765AF" w:rsidRDefault="00CD3B34" w:rsidP="00CD3B34">
      <w:pPr>
        <w:widowControl/>
        <w:tabs>
          <w:tab w:val="left" w:pos="709"/>
          <w:tab w:val="left" w:pos="993"/>
        </w:tabs>
        <w:autoSpaceDE/>
        <w:autoSpaceDN/>
        <w:adjustRightInd/>
        <w:spacing w:line="276" w:lineRule="auto"/>
        <w:jc w:val="center"/>
        <w:rPr>
          <w:i/>
          <w:iCs/>
          <w:sz w:val="28"/>
          <w:szCs w:val="28"/>
        </w:rPr>
      </w:pPr>
      <w:r w:rsidRPr="007765AF">
        <w:rPr>
          <w:i/>
          <w:iCs/>
          <w:sz w:val="28"/>
          <w:szCs w:val="28"/>
        </w:rPr>
        <w:br/>
        <w:t xml:space="preserve">Одобрено Советом учебно-научного Департамента социологии </w:t>
      </w:r>
    </w:p>
    <w:p w14:paraId="64A74F10" w14:textId="319D88F4" w:rsidR="00CD3B34" w:rsidRPr="007765AF" w:rsidRDefault="00CD3B34" w:rsidP="00CD3B34">
      <w:pPr>
        <w:widowControl/>
        <w:tabs>
          <w:tab w:val="left" w:pos="709"/>
          <w:tab w:val="left" w:pos="993"/>
        </w:tabs>
        <w:autoSpaceDE/>
        <w:autoSpaceDN/>
        <w:adjustRightInd/>
        <w:spacing w:line="276" w:lineRule="auto"/>
        <w:jc w:val="center"/>
        <w:rPr>
          <w:sz w:val="28"/>
          <w:szCs w:val="28"/>
          <w:lang w:eastAsia="en-US"/>
        </w:rPr>
      </w:pPr>
      <w:r w:rsidRPr="007765AF">
        <w:rPr>
          <w:i/>
          <w:iCs/>
          <w:sz w:val="28"/>
          <w:szCs w:val="28"/>
        </w:rPr>
        <w:t>Факультета социальных наук и масс</w:t>
      </w:r>
      <w:r w:rsidR="00717DEA" w:rsidRPr="007765AF">
        <w:rPr>
          <w:i/>
          <w:iCs/>
          <w:sz w:val="28"/>
          <w:szCs w:val="28"/>
        </w:rPr>
        <w:t>овых коммуникаций</w:t>
      </w:r>
      <w:r w:rsidR="00717DEA" w:rsidRPr="007765AF">
        <w:rPr>
          <w:i/>
          <w:iCs/>
          <w:sz w:val="28"/>
          <w:szCs w:val="28"/>
        </w:rPr>
        <w:br/>
        <w:t>(протокол № 05 от  30 ноября 2023</w:t>
      </w:r>
      <w:r w:rsidRPr="007765AF">
        <w:rPr>
          <w:i/>
          <w:iCs/>
          <w:sz w:val="28"/>
          <w:szCs w:val="28"/>
        </w:rPr>
        <w:t xml:space="preserve"> г.)</w:t>
      </w:r>
    </w:p>
    <w:p w14:paraId="0190F3A1" w14:textId="77777777" w:rsidR="00CD3B34" w:rsidRPr="007765AF" w:rsidRDefault="00CD3B34" w:rsidP="00CD3B34">
      <w:pPr>
        <w:shd w:val="clear" w:color="auto" w:fill="FFFFFF"/>
        <w:spacing w:line="360" w:lineRule="auto"/>
        <w:jc w:val="center"/>
        <w:rPr>
          <w:b/>
          <w:spacing w:val="-2"/>
          <w:sz w:val="28"/>
          <w:szCs w:val="28"/>
        </w:rPr>
      </w:pPr>
    </w:p>
    <w:p w14:paraId="618FC618" w14:textId="77777777" w:rsidR="00CD3B34" w:rsidRPr="007765AF" w:rsidRDefault="00CD3B34" w:rsidP="00CD3B34">
      <w:pPr>
        <w:contextualSpacing/>
        <w:jc w:val="center"/>
        <w:rPr>
          <w:b/>
          <w:sz w:val="28"/>
          <w:szCs w:val="28"/>
        </w:rPr>
      </w:pPr>
      <w:r w:rsidRPr="007765AF">
        <w:rPr>
          <w:sz w:val="28"/>
          <w:szCs w:val="28"/>
        </w:rPr>
        <w:t>Москва 2023</w:t>
      </w:r>
    </w:p>
    <w:p w14:paraId="603CBF0A" w14:textId="77777777" w:rsidR="00243B21" w:rsidRPr="007765AF" w:rsidRDefault="00243B21" w:rsidP="00243B21">
      <w:pPr>
        <w:sectPr w:rsidR="00243B21" w:rsidRPr="007765AF" w:rsidSect="008F69A1">
          <w:footerReference w:type="default" r:id="rId8"/>
          <w:pgSz w:w="11900" w:h="16838"/>
          <w:pgMar w:top="709" w:right="1440" w:bottom="886" w:left="1440" w:header="0" w:footer="0" w:gutter="0"/>
          <w:pgNumType w:start="1"/>
          <w:cols w:space="720" w:equalWidth="0">
            <w:col w:w="9026"/>
          </w:cols>
        </w:sectPr>
      </w:pPr>
    </w:p>
    <w:p w14:paraId="4A4051A6" w14:textId="77777777" w:rsidR="00906925" w:rsidRPr="007765AF" w:rsidRDefault="00906925" w:rsidP="00906925">
      <w:pPr>
        <w:jc w:val="center"/>
        <w:rPr>
          <w:b/>
          <w:bCs/>
          <w:sz w:val="28"/>
          <w:szCs w:val="28"/>
          <w:lang w:bidi="ru-RU"/>
        </w:rPr>
      </w:pPr>
      <w:r w:rsidRPr="007765AF">
        <w:rPr>
          <w:b/>
          <w:bCs/>
          <w:sz w:val="28"/>
          <w:szCs w:val="28"/>
          <w:lang w:bidi="ru-RU"/>
        </w:rPr>
        <w:lastRenderedPageBreak/>
        <w:t>Федеральное государственное образовательное бюджетное учреждение</w:t>
      </w:r>
    </w:p>
    <w:p w14:paraId="20892593" w14:textId="77777777" w:rsidR="00906925" w:rsidRPr="007765AF" w:rsidRDefault="00906925" w:rsidP="00906925">
      <w:pPr>
        <w:jc w:val="center"/>
        <w:rPr>
          <w:b/>
          <w:bCs/>
          <w:sz w:val="28"/>
          <w:szCs w:val="28"/>
          <w:lang w:bidi="ru-RU"/>
        </w:rPr>
      </w:pPr>
      <w:r w:rsidRPr="007765AF">
        <w:rPr>
          <w:b/>
          <w:bCs/>
          <w:sz w:val="28"/>
          <w:szCs w:val="28"/>
          <w:lang w:bidi="ru-RU"/>
        </w:rPr>
        <w:t>высшего образования</w:t>
      </w:r>
    </w:p>
    <w:p w14:paraId="48732AD4" w14:textId="77777777" w:rsidR="00906925" w:rsidRPr="007765AF" w:rsidRDefault="00906925" w:rsidP="00906925">
      <w:pPr>
        <w:jc w:val="center"/>
        <w:rPr>
          <w:b/>
          <w:bCs/>
          <w:sz w:val="28"/>
          <w:szCs w:val="28"/>
          <w:lang w:bidi="ru-RU"/>
        </w:rPr>
      </w:pPr>
      <w:r w:rsidRPr="007765AF">
        <w:rPr>
          <w:b/>
          <w:bCs/>
          <w:sz w:val="28"/>
          <w:szCs w:val="28"/>
          <w:lang w:bidi="ru-RU"/>
        </w:rPr>
        <w:t>«ФИНАНСОВЫЙ УНИВЕРСИТЕТ ПРИ ПРАВИТЕЛЬСТВЕ РОССИЙСКОЙ ФЕДЕРАЦИИ»</w:t>
      </w:r>
    </w:p>
    <w:p w14:paraId="053EEA39" w14:textId="77777777" w:rsidR="00906925" w:rsidRPr="007765AF" w:rsidRDefault="00906925" w:rsidP="00906925">
      <w:pPr>
        <w:rPr>
          <w:b/>
          <w:bCs/>
          <w:sz w:val="28"/>
          <w:szCs w:val="28"/>
          <w:lang w:bidi="ru-RU"/>
        </w:rPr>
      </w:pPr>
    </w:p>
    <w:p w14:paraId="59AC5310" w14:textId="77777777" w:rsidR="00906925" w:rsidRPr="007765AF" w:rsidRDefault="00906925" w:rsidP="00906925">
      <w:pPr>
        <w:jc w:val="center"/>
        <w:rPr>
          <w:b/>
          <w:bCs/>
          <w:sz w:val="28"/>
          <w:szCs w:val="28"/>
          <w:lang w:bidi="ru-RU"/>
        </w:rPr>
      </w:pPr>
      <w:r w:rsidRPr="007765AF">
        <w:rPr>
          <w:b/>
          <w:bCs/>
          <w:sz w:val="28"/>
          <w:szCs w:val="28"/>
          <w:lang w:bidi="ru-RU"/>
        </w:rPr>
        <w:t>Департамент социологии</w:t>
      </w:r>
    </w:p>
    <w:p w14:paraId="42FB7C28" w14:textId="77777777" w:rsidR="00906925" w:rsidRPr="007765AF" w:rsidRDefault="00906925" w:rsidP="00906925">
      <w:pPr>
        <w:jc w:val="center"/>
        <w:rPr>
          <w:b/>
          <w:bCs/>
          <w:sz w:val="28"/>
          <w:szCs w:val="28"/>
          <w:lang w:bidi="ru-RU"/>
        </w:rPr>
      </w:pPr>
      <w:r w:rsidRPr="007765AF">
        <w:rPr>
          <w:i/>
          <w:iCs/>
          <w:sz w:val="28"/>
          <w:szCs w:val="28"/>
        </w:rPr>
        <w:t xml:space="preserve"> </w:t>
      </w:r>
      <w:r w:rsidRPr="007765AF">
        <w:rPr>
          <w:b/>
          <w:bCs/>
          <w:sz w:val="28"/>
          <w:szCs w:val="28"/>
          <w:lang w:bidi="ru-RU"/>
        </w:rPr>
        <w:t>Факультета социальных наук и массовых коммуникаций</w:t>
      </w:r>
    </w:p>
    <w:p w14:paraId="2D987F5D" w14:textId="77777777" w:rsidR="00243B21" w:rsidRPr="007765AF" w:rsidRDefault="00243B21" w:rsidP="00243B21">
      <w:pPr>
        <w:jc w:val="center"/>
        <w:rPr>
          <w:b/>
          <w:sz w:val="28"/>
          <w:szCs w:val="28"/>
        </w:rPr>
      </w:pPr>
    </w:p>
    <w:p w14:paraId="4E5AD88B" w14:textId="77777777" w:rsidR="00243B21" w:rsidRPr="007765AF" w:rsidRDefault="00243B21" w:rsidP="00243B21">
      <w:pPr>
        <w:jc w:val="center"/>
        <w:rPr>
          <w:b/>
          <w:sz w:val="28"/>
          <w:szCs w:val="28"/>
        </w:rPr>
      </w:pPr>
    </w:p>
    <w:p w14:paraId="0E8BBDBD" w14:textId="77777777" w:rsidR="00906925" w:rsidRPr="007765AF" w:rsidRDefault="00906925" w:rsidP="00243B21">
      <w:pPr>
        <w:jc w:val="center"/>
        <w:rPr>
          <w:b/>
          <w:sz w:val="28"/>
          <w:szCs w:val="28"/>
        </w:rPr>
      </w:pPr>
    </w:p>
    <w:p w14:paraId="2B624944" w14:textId="77777777" w:rsidR="00906925" w:rsidRPr="007765AF" w:rsidRDefault="00906925" w:rsidP="00243B21">
      <w:pPr>
        <w:jc w:val="center"/>
        <w:rPr>
          <w:b/>
          <w:sz w:val="28"/>
          <w:szCs w:val="28"/>
        </w:rPr>
      </w:pPr>
    </w:p>
    <w:p w14:paraId="70F6483D" w14:textId="77777777" w:rsidR="00906925" w:rsidRPr="007765AF" w:rsidRDefault="00906925" w:rsidP="00243B21">
      <w:pPr>
        <w:jc w:val="center"/>
        <w:rPr>
          <w:b/>
          <w:sz w:val="28"/>
          <w:szCs w:val="28"/>
        </w:rPr>
      </w:pPr>
    </w:p>
    <w:p w14:paraId="788E5752" w14:textId="77777777" w:rsidR="00906925" w:rsidRPr="007765AF" w:rsidRDefault="00906925" w:rsidP="00243B21">
      <w:pPr>
        <w:jc w:val="center"/>
        <w:rPr>
          <w:b/>
          <w:sz w:val="28"/>
          <w:szCs w:val="28"/>
        </w:rPr>
      </w:pPr>
    </w:p>
    <w:p w14:paraId="5B49D530" w14:textId="77777777" w:rsidR="00906925" w:rsidRPr="007765AF" w:rsidRDefault="00906925" w:rsidP="00696B10">
      <w:pPr>
        <w:jc w:val="center"/>
        <w:rPr>
          <w:b/>
          <w:sz w:val="28"/>
          <w:szCs w:val="28"/>
        </w:rPr>
      </w:pPr>
    </w:p>
    <w:p w14:paraId="65E33CB7" w14:textId="77777777" w:rsidR="00CD3B34" w:rsidRPr="007765AF" w:rsidRDefault="00CD3B34" w:rsidP="00696B10">
      <w:pPr>
        <w:spacing w:line="276" w:lineRule="auto"/>
        <w:jc w:val="center"/>
        <w:rPr>
          <w:rFonts w:eastAsia="Calibri"/>
          <w:b/>
          <w:sz w:val="32"/>
          <w:szCs w:val="28"/>
        </w:rPr>
      </w:pPr>
      <w:proofErr w:type="spellStart"/>
      <w:r w:rsidRPr="007765AF">
        <w:rPr>
          <w:rFonts w:eastAsia="Calibri"/>
          <w:b/>
          <w:sz w:val="32"/>
          <w:szCs w:val="28"/>
        </w:rPr>
        <w:t>Перемибеда</w:t>
      </w:r>
      <w:proofErr w:type="spellEnd"/>
      <w:r w:rsidRPr="007765AF">
        <w:rPr>
          <w:rFonts w:eastAsia="Calibri"/>
          <w:b/>
          <w:sz w:val="32"/>
          <w:szCs w:val="28"/>
        </w:rPr>
        <w:t xml:space="preserve"> П.А. </w:t>
      </w:r>
    </w:p>
    <w:p w14:paraId="599D1B62" w14:textId="77777777" w:rsidR="00CD3B34" w:rsidRPr="007765AF" w:rsidRDefault="00CD3B34" w:rsidP="00696B10">
      <w:pPr>
        <w:jc w:val="center"/>
        <w:rPr>
          <w:b/>
          <w:sz w:val="28"/>
          <w:szCs w:val="28"/>
        </w:rPr>
      </w:pPr>
    </w:p>
    <w:p w14:paraId="7B3075CF" w14:textId="77777777" w:rsidR="00CD3B34" w:rsidRPr="007765AF" w:rsidRDefault="00CD3B34" w:rsidP="00696B10">
      <w:pPr>
        <w:tabs>
          <w:tab w:val="left" w:pos="709"/>
          <w:tab w:val="left" w:pos="993"/>
        </w:tabs>
        <w:jc w:val="center"/>
        <w:rPr>
          <w:b/>
          <w:sz w:val="40"/>
          <w:szCs w:val="40"/>
        </w:rPr>
      </w:pPr>
      <w:r w:rsidRPr="007765AF">
        <w:rPr>
          <w:b/>
          <w:sz w:val="40"/>
          <w:szCs w:val="40"/>
        </w:rPr>
        <w:t xml:space="preserve">Социологическое </w:t>
      </w:r>
    </w:p>
    <w:p w14:paraId="0D248608" w14:textId="77777777" w:rsidR="00CD3B34" w:rsidRPr="007765AF" w:rsidRDefault="00CD3B34" w:rsidP="00696B10">
      <w:pPr>
        <w:tabs>
          <w:tab w:val="left" w:pos="709"/>
          <w:tab w:val="left" w:pos="993"/>
        </w:tabs>
        <w:jc w:val="center"/>
        <w:rPr>
          <w:b/>
          <w:sz w:val="40"/>
          <w:szCs w:val="40"/>
        </w:rPr>
      </w:pPr>
      <w:r w:rsidRPr="007765AF">
        <w:rPr>
          <w:b/>
          <w:sz w:val="40"/>
          <w:szCs w:val="40"/>
        </w:rPr>
        <w:t xml:space="preserve">информационно-аналитическое обеспечение </w:t>
      </w:r>
    </w:p>
    <w:p w14:paraId="4D368FE3" w14:textId="77777777" w:rsidR="00CD3B34" w:rsidRPr="007765AF" w:rsidRDefault="00CD3B34" w:rsidP="00696B10">
      <w:pPr>
        <w:tabs>
          <w:tab w:val="left" w:pos="709"/>
          <w:tab w:val="left" w:pos="993"/>
        </w:tabs>
        <w:jc w:val="center"/>
        <w:rPr>
          <w:b/>
          <w:sz w:val="40"/>
          <w:szCs w:val="40"/>
        </w:rPr>
      </w:pPr>
      <w:r w:rsidRPr="007765AF">
        <w:rPr>
          <w:b/>
          <w:sz w:val="40"/>
          <w:szCs w:val="40"/>
        </w:rPr>
        <w:t>стратегического развития</w:t>
      </w:r>
    </w:p>
    <w:p w14:paraId="413ACD09" w14:textId="77777777" w:rsidR="00CD3B34" w:rsidRPr="007765AF" w:rsidRDefault="00CD3B34" w:rsidP="00696B10">
      <w:pPr>
        <w:tabs>
          <w:tab w:val="left" w:pos="709"/>
          <w:tab w:val="left" w:pos="993"/>
        </w:tabs>
        <w:spacing w:line="360" w:lineRule="auto"/>
        <w:jc w:val="center"/>
        <w:rPr>
          <w:b/>
          <w:sz w:val="24"/>
          <w:szCs w:val="40"/>
        </w:rPr>
      </w:pPr>
    </w:p>
    <w:p w14:paraId="07D89662" w14:textId="77777777" w:rsidR="00CD3B34" w:rsidRPr="007765AF" w:rsidRDefault="00CD3B34" w:rsidP="00696B10">
      <w:pPr>
        <w:spacing w:line="360" w:lineRule="auto"/>
        <w:ind w:right="618" w:firstLine="357"/>
        <w:jc w:val="center"/>
        <w:rPr>
          <w:b/>
          <w:bCs/>
          <w:sz w:val="28"/>
          <w:szCs w:val="28"/>
        </w:rPr>
      </w:pPr>
    </w:p>
    <w:p w14:paraId="1B0DE55A" w14:textId="77777777" w:rsidR="00CD3B34" w:rsidRPr="007765AF" w:rsidRDefault="00CD3B34" w:rsidP="00696B10">
      <w:pPr>
        <w:spacing w:line="360" w:lineRule="auto"/>
        <w:jc w:val="center"/>
        <w:rPr>
          <w:b/>
          <w:sz w:val="28"/>
          <w:szCs w:val="28"/>
        </w:rPr>
      </w:pPr>
      <w:r w:rsidRPr="007765AF">
        <w:rPr>
          <w:b/>
          <w:sz w:val="28"/>
          <w:szCs w:val="28"/>
        </w:rPr>
        <w:t>Рабочая программа дисциплины</w:t>
      </w:r>
    </w:p>
    <w:p w14:paraId="7F246690" w14:textId="77777777" w:rsidR="00CD3B34" w:rsidRPr="007765AF" w:rsidRDefault="00CD3B34" w:rsidP="00696B10">
      <w:pPr>
        <w:suppressAutoHyphens/>
        <w:jc w:val="center"/>
        <w:rPr>
          <w:sz w:val="28"/>
          <w:szCs w:val="28"/>
          <w:lang w:eastAsia="zh-CN"/>
        </w:rPr>
      </w:pPr>
      <w:r w:rsidRPr="007765AF">
        <w:rPr>
          <w:sz w:val="28"/>
          <w:szCs w:val="28"/>
          <w:lang w:eastAsia="zh-CN"/>
        </w:rPr>
        <w:t xml:space="preserve">для студентов, обучающихся по направлению подготовки </w:t>
      </w:r>
    </w:p>
    <w:p w14:paraId="327F9D59" w14:textId="77777777" w:rsidR="00CD3B34" w:rsidRPr="007765AF" w:rsidRDefault="00CD3B34" w:rsidP="00696B10">
      <w:pPr>
        <w:jc w:val="center"/>
        <w:rPr>
          <w:rFonts w:eastAsia="Calibri"/>
          <w:sz w:val="28"/>
          <w:szCs w:val="28"/>
        </w:rPr>
      </w:pPr>
      <w:r w:rsidRPr="007765AF">
        <w:rPr>
          <w:rFonts w:eastAsia="Calibri"/>
          <w:sz w:val="28"/>
          <w:szCs w:val="28"/>
        </w:rPr>
        <w:t>39.04.01 Социология,</w:t>
      </w:r>
    </w:p>
    <w:p w14:paraId="64C41CB2" w14:textId="77777777" w:rsidR="00CD3B34" w:rsidRPr="007765AF" w:rsidRDefault="00CD3B34" w:rsidP="00696B10">
      <w:pPr>
        <w:jc w:val="center"/>
        <w:rPr>
          <w:rFonts w:eastAsia="Calibri"/>
          <w:sz w:val="28"/>
          <w:szCs w:val="28"/>
        </w:rPr>
      </w:pPr>
      <w:r w:rsidRPr="007765AF">
        <w:rPr>
          <w:rFonts w:eastAsia="Calibri"/>
          <w:sz w:val="28"/>
          <w:szCs w:val="28"/>
        </w:rPr>
        <w:t>направленность программы магистратуры</w:t>
      </w:r>
    </w:p>
    <w:p w14:paraId="528DCFCD" w14:textId="02A01ABF" w:rsidR="00CD3B34" w:rsidRPr="007765AF" w:rsidRDefault="00CD3B34" w:rsidP="00696B10">
      <w:pPr>
        <w:jc w:val="center"/>
        <w:rPr>
          <w:rFonts w:eastAsia="Calibri"/>
          <w:sz w:val="28"/>
          <w:szCs w:val="28"/>
        </w:rPr>
      </w:pPr>
      <w:r w:rsidRPr="007765AF">
        <w:rPr>
          <w:rFonts w:eastAsia="Calibri"/>
          <w:sz w:val="28"/>
          <w:szCs w:val="28"/>
        </w:rPr>
        <w:t>«</w:t>
      </w:r>
      <w:r w:rsidR="00D97E32" w:rsidRPr="007765AF">
        <w:rPr>
          <w:rFonts w:eastAsia="Calibri"/>
          <w:sz w:val="28"/>
          <w:szCs w:val="28"/>
        </w:rPr>
        <w:t>Социальное управление стратегическим развитием</w:t>
      </w:r>
      <w:r w:rsidRPr="007765AF">
        <w:rPr>
          <w:rFonts w:eastAsia="Calibri"/>
          <w:sz w:val="28"/>
          <w:szCs w:val="28"/>
        </w:rPr>
        <w:t>»</w:t>
      </w:r>
    </w:p>
    <w:p w14:paraId="2569BDF8" w14:textId="77777777" w:rsidR="00CD3B34" w:rsidRPr="007765AF" w:rsidRDefault="00CD3B34" w:rsidP="00CD3B34">
      <w:pPr>
        <w:widowControl/>
        <w:suppressAutoHyphens/>
        <w:overflowPunct w:val="0"/>
        <w:autoSpaceDE/>
        <w:autoSpaceDN/>
        <w:adjustRightInd/>
        <w:jc w:val="center"/>
        <w:textAlignment w:val="baseline"/>
        <w:rPr>
          <w:b/>
          <w:bCs/>
          <w:i/>
          <w:iCs/>
          <w:sz w:val="28"/>
          <w:szCs w:val="28"/>
          <w:lang w:eastAsia="ar-SA"/>
        </w:rPr>
      </w:pPr>
    </w:p>
    <w:p w14:paraId="027F22DA" w14:textId="2CCD2DDF" w:rsidR="00CD3B34" w:rsidRPr="007765AF" w:rsidRDefault="00CD3B34" w:rsidP="00CD3B34">
      <w:pPr>
        <w:widowControl/>
        <w:tabs>
          <w:tab w:val="left" w:pos="709"/>
          <w:tab w:val="left" w:pos="993"/>
        </w:tabs>
        <w:autoSpaceDE/>
        <w:autoSpaceDN/>
        <w:adjustRightInd/>
        <w:spacing w:line="276" w:lineRule="auto"/>
        <w:jc w:val="center"/>
        <w:rPr>
          <w:sz w:val="28"/>
          <w:szCs w:val="28"/>
          <w:lang w:eastAsia="en-US"/>
        </w:rPr>
      </w:pPr>
    </w:p>
    <w:p w14:paraId="6268C33C" w14:textId="77777777" w:rsidR="00CD3B34" w:rsidRPr="007765AF" w:rsidRDefault="00CD3B34" w:rsidP="00CD3B34">
      <w:pPr>
        <w:shd w:val="clear" w:color="auto" w:fill="FFFFFF"/>
        <w:spacing w:line="360" w:lineRule="auto"/>
        <w:jc w:val="center"/>
        <w:rPr>
          <w:b/>
          <w:spacing w:val="-2"/>
          <w:sz w:val="28"/>
          <w:szCs w:val="28"/>
        </w:rPr>
      </w:pPr>
    </w:p>
    <w:p w14:paraId="7663FF3C" w14:textId="77777777" w:rsidR="00906925" w:rsidRPr="007765AF" w:rsidRDefault="00906925" w:rsidP="00CD3B34">
      <w:pPr>
        <w:contextualSpacing/>
        <w:jc w:val="center"/>
        <w:rPr>
          <w:sz w:val="28"/>
          <w:szCs w:val="28"/>
        </w:rPr>
      </w:pPr>
    </w:p>
    <w:p w14:paraId="3B5F72F5" w14:textId="77777777" w:rsidR="00906925" w:rsidRPr="007765AF" w:rsidRDefault="00906925" w:rsidP="00CD3B34">
      <w:pPr>
        <w:contextualSpacing/>
        <w:jc w:val="center"/>
        <w:rPr>
          <w:sz w:val="28"/>
          <w:szCs w:val="28"/>
        </w:rPr>
      </w:pPr>
    </w:p>
    <w:p w14:paraId="7C18F195" w14:textId="77777777" w:rsidR="00906925" w:rsidRPr="007765AF" w:rsidRDefault="00906925" w:rsidP="00CD3B34">
      <w:pPr>
        <w:contextualSpacing/>
        <w:jc w:val="center"/>
        <w:rPr>
          <w:sz w:val="28"/>
          <w:szCs w:val="28"/>
        </w:rPr>
      </w:pPr>
    </w:p>
    <w:p w14:paraId="5F47FBD9" w14:textId="77777777" w:rsidR="00906925" w:rsidRPr="007765AF" w:rsidRDefault="00906925" w:rsidP="00CD3B34">
      <w:pPr>
        <w:contextualSpacing/>
        <w:jc w:val="center"/>
        <w:rPr>
          <w:sz w:val="28"/>
          <w:szCs w:val="28"/>
        </w:rPr>
      </w:pPr>
    </w:p>
    <w:p w14:paraId="6FC7ACE3" w14:textId="77777777" w:rsidR="00906925" w:rsidRPr="007765AF" w:rsidRDefault="00906925" w:rsidP="00CD3B34">
      <w:pPr>
        <w:contextualSpacing/>
        <w:jc w:val="center"/>
        <w:rPr>
          <w:sz w:val="28"/>
          <w:szCs w:val="28"/>
        </w:rPr>
      </w:pPr>
    </w:p>
    <w:p w14:paraId="78C0AD7E" w14:textId="77777777" w:rsidR="00906925" w:rsidRPr="007765AF" w:rsidRDefault="00906925" w:rsidP="00CD3B34">
      <w:pPr>
        <w:contextualSpacing/>
        <w:jc w:val="center"/>
        <w:rPr>
          <w:sz w:val="28"/>
          <w:szCs w:val="28"/>
        </w:rPr>
      </w:pPr>
    </w:p>
    <w:p w14:paraId="54672C65" w14:textId="77777777" w:rsidR="00906925" w:rsidRPr="007765AF" w:rsidRDefault="00906925" w:rsidP="00CD3B34">
      <w:pPr>
        <w:contextualSpacing/>
        <w:jc w:val="center"/>
        <w:rPr>
          <w:sz w:val="28"/>
          <w:szCs w:val="28"/>
        </w:rPr>
      </w:pPr>
    </w:p>
    <w:p w14:paraId="61CC5895" w14:textId="77777777" w:rsidR="00906925" w:rsidRPr="007765AF" w:rsidRDefault="00906925" w:rsidP="00CD3B34">
      <w:pPr>
        <w:contextualSpacing/>
        <w:jc w:val="center"/>
        <w:rPr>
          <w:sz w:val="28"/>
          <w:szCs w:val="28"/>
        </w:rPr>
      </w:pPr>
    </w:p>
    <w:p w14:paraId="01AB2342" w14:textId="77777777" w:rsidR="00906925" w:rsidRPr="007765AF" w:rsidRDefault="00906925" w:rsidP="00CD3B34">
      <w:pPr>
        <w:contextualSpacing/>
        <w:jc w:val="center"/>
        <w:rPr>
          <w:sz w:val="28"/>
          <w:szCs w:val="28"/>
        </w:rPr>
      </w:pPr>
    </w:p>
    <w:p w14:paraId="6816BDEC" w14:textId="1D743B93" w:rsidR="00CD3B34" w:rsidRPr="007765AF" w:rsidRDefault="00CD3B34" w:rsidP="00CD3B34">
      <w:pPr>
        <w:contextualSpacing/>
        <w:jc w:val="center"/>
        <w:rPr>
          <w:b/>
          <w:sz w:val="28"/>
          <w:szCs w:val="28"/>
        </w:rPr>
      </w:pPr>
      <w:r w:rsidRPr="007765AF">
        <w:rPr>
          <w:sz w:val="28"/>
          <w:szCs w:val="28"/>
        </w:rPr>
        <w:t>Москва 2023</w:t>
      </w:r>
    </w:p>
    <w:p w14:paraId="5EF3CD3A" w14:textId="77777777" w:rsidR="00243B21" w:rsidRPr="007765AF" w:rsidRDefault="00243B21" w:rsidP="00243B21">
      <w:pPr>
        <w:sectPr w:rsidR="00243B21" w:rsidRPr="007765AF">
          <w:pgSz w:w="11900" w:h="16838"/>
          <w:pgMar w:top="1440" w:right="566" w:bottom="429" w:left="1440" w:header="0" w:footer="0" w:gutter="0"/>
          <w:cols w:space="720" w:equalWidth="0">
            <w:col w:w="9900"/>
          </w:cols>
        </w:sectPr>
      </w:pPr>
    </w:p>
    <w:p w14:paraId="6E436AC7" w14:textId="77777777" w:rsidR="00243B21" w:rsidRPr="007765AF" w:rsidRDefault="00243B21" w:rsidP="00243B21">
      <w:pPr>
        <w:spacing w:line="360" w:lineRule="auto"/>
        <w:jc w:val="right"/>
      </w:pPr>
    </w:p>
    <w:p w14:paraId="2B643EB1" w14:textId="77777777" w:rsidR="00243B21" w:rsidRPr="007765AF" w:rsidRDefault="00243B21" w:rsidP="00243B21">
      <w:pPr>
        <w:spacing w:line="14" w:lineRule="exact"/>
      </w:pPr>
    </w:p>
    <w:p w14:paraId="761A7488" w14:textId="77777777" w:rsidR="00906925" w:rsidRPr="007765AF" w:rsidRDefault="00906925" w:rsidP="00906925">
      <w:pPr>
        <w:spacing w:line="360" w:lineRule="auto"/>
        <w:jc w:val="center"/>
        <w:rPr>
          <w:b/>
          <w:sz w:val="28"/>
        </w:rPr>
      </w:pPr>
      <w:r w:rsidRPr="007765AF">
        <w:rPr>
          <w:b/>
          <w:sz w:val="28"/>
        </w:rPr>
        <w:t>С О Д Е Р Ж А Н И Е</w:t>
      </w:r>
    </w:p>
    <w:p w14:paraId="6FF589E0" w14:textId="77777777" w:rsidR="00906925" w:rsidRPr="007765AF" w:rsidRDefault="00906925" w:rsidP="00906925">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1"/>
        <w:gridCol w:w="1128"/>
      </w:tblGrid>
      <w:tr w:rsidR="007765AF" w:rsidRPr="007765AF" w14:paraId="5A1E84FB" w14:textId="77777777" w:rsidTr="00E9360D">
        <w:trPr>
          <w:jc w:val="center"/>
        </w:trPr>
        <w:tc>
          <w:tcPr>
            <w:tcW w:w="846" w:type="dxa"/>
            <w:shd w:val="clear" w:color="auto" w:fill="auto"/>
          </w:tcPr>
          <w:p w14:paraId="39B75BF9"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1.</w:t>
            </w:r>
          </w:p>
        </w:tc>
        <w:tc>
          <w:tcPr>
            <w:tcW w:w="7371" w:type="dxa"/>
            <w:shd w:val="clear" w:color="auto" w:fill="auto"/>
          </w:tcPr>
          <w:p w14:paraId="4A503433" w14:textId="77777777" w:rsidR="00906925" w:rsidRPr="007765AF" w:rsidRDefault="00906925" w:rsidP="00E9360D">
            <w:pPr>
              <w:tabs>
                <w:tab w:val="left" w:pos="709"/>
                <w:tab w:val="left" w:pos="993"/>
              </w:tabs>
              <w:spacing w:line="276" w:lineRule="auto"/>
              <w:jc w:val="both"/>
              <w:rPr>
                <w:bCs/>
                <w:sz w:val="24"/>
                <w:szCs w:val="24"/>
              </w:rPr>
            </w:pPr>
            <w:r w:rsidRPr="007765AF">
              <w:rPr>
                <w:bCs/>
                <w:sz w:val="24"/>
                <w:szCs w:val="24"/>
              </w:rPr>
              <w:t>Наименование дисциплины</w:t>
            </w:r>
          </w:p>
        </w:tc>
        <w:tc>
          <w:tcPr>
            <w:tcW w:w="1128" w:type="dxa"/>
            <w:shd w:val="clear" w:color="auto" w:fill="auto"/>
          </w:tcPr>
          <w:p w14:paraId="01EF7314"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4</w:t>
            </w:r>
          </w:p>
        </w:tc>
      </w:tr>
      <w:tr w:rsidR="007765AF" w:rsidRPr="007765AF" w14:paraId="7DA05298" w14:textId="77777777" w:rsidTr="00E9360D">
        <w:trPr>
          <w:jc w:val="center"/>
        </w:trPr>
        <w:tc>
          <w:tcPr>
            <w:tcW w:w="846" w:type="dxa"/>
            <w:shd w:val="clear" w:color="auto" w:fill="auto"/>
          </w:tcPr>
          <w:p w14:paraId="5FE06C4C"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2.</w:t>
            </w:r>
          </w:p>
        </w:tc>
        <w:tc>
          <w:tcPr>
            <w:tcW w:w="7371" w:type="dxa"/>
            <w:shd w:val="clear" w:color="auto" w:fill="auto"/>
          </w:tcPr>
          <w:p w14:paraId="3FA78BA8" w14:textId="77777777" w:rsidR="00906925" w:rsidRPr="007765AF" w:rsidRDefault="00906925" w:rsidP="00E9360D">
            <w:pPr>
              <w:tabs>
                <w:tab w:val="left" w:pos="709"/>
                <w:tab w:val="left" w:pos="993"/>
              </w:tabs>
              <w:spacing w:line="276" w:lineRule="auto"/>
              <w:jc w:val="both"/>
              <w:rPr>
                <w:iCs/>
                <w:sz w:val="24"/>
                <w:szCs w:val="24"/>
              </w:rPr>
            </w:pPr>
            <w:r w:rsidRPr="007765AF">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19A58307"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4</w:t>
            </w:r>
          </w:p>
        </w:tc>
      </w:tr>
      <w:tr w:rsidR="007765AF" w:rsidRPr="007765AF" w14:paraId="7593240C" w14:textId="77777777" w:rsidTr="00E9360D">
        <w:trPr>
          <w:jc w:val="center"/>
        </w:trPr>
        <w:tc>
          <w:tcPr>
            <w:tcW w:w="846" w:type="dxa"/>
            <w:shd w:val="clear" w:color="auto" w:fill="auto"/>
          </w:tcPr>
          <w:p w14:paraId="0A8D941F"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3.</w:t>
            </w:r>
          </w:p>
        </w:tc>
        <w:tc>
          <w:tcPr>
            <w:tcW w:w="7371" w:type="dxa"/>
            <w:shd w:val="clear" w:color="auto" w:fill="auto"/>
          </w:tcPr>
          <w:p w14:paraId="74782953" w14:textId="77777777" w:rsidR="00906925" w:rsidRPr="007765AF" w:rsidRDefault="00906925" w:rsidP="00E9360D">
            <w:pPr>
              <w:tabs>
                <w:tab w:val="left" w:pos="709"/>
                <w:tab w:val="left" w:pos="993"/>
              </w:tabs>
              <w:spacing w:line="276" w:lineRule="auto"/>
              <w:jc w:val="both"/>
              <w:rPr>
                <w:iCs/>
                <w:sz w:val="24"/>
                <w:szCs w:val="24"/>
              </w:rPr>
            </w:pPr>
            <w:r w:rsidRPr="007765AF">
              <w:rPr>
                <w:iCs/>
                <w:sz w:val="24"/>
                <w:szCs w:val="24"/>
              </w:rPr>
              <w:t>Место дисциплины в структуре образовательной программы</w:t>
            </w:r>
          </w:p>
        </w:tc>
        <w:tc>
          <w:tcPr>
            <w:tcW w:w="1128" w:type="dxa"/>
            <w:shd w:val="clear" w:color="auto" w:fill="auto"/>
          </w:tcPr>
          <w:p w14:paraId="40D63A9B" w14:textId="1AE39C4E" w:rsidR="00906925" w:rsidRPr="007765AF" w:rsidRDefault="00B777F4" w:rsidP="00E9360D">
            <w:pPr>
              <w:tabs>
                <w:tab w:val="left" w:pos="709"/>
                <w:tab w:val="left" w:pos="993"/>
              </w:tabs>
              <w:spacing w:line="276" w:lineRule="auto"/>
              <w:jc w:val="center"/>
              <w:rPr>
                <w:sz w:val="24"/>
                <w:szCs w:val="24"/>
              </w:rPr>
            </w:pPr>
            <w:r w:rsidRPr="007765AF">
              <w:rPr>
                <w:sz w:val="24"/>
                <w:szCs w:val="24"/>
              </w:rPr>
              <w:t>7</w:t>
            </w:r>
          </w:p>
        </w:tc>
      </w:tr>
      <w:tr w:rsidR="007765AF" w:rsidRPr="007765AF" w14:paraId="5C850352" w14:textId="77777777" w:rsidTr="00E9360D">
        <w:trPr>
          <w:jc w:val="center"/>
        </w:trPr>
        <w:tc>
          <w:tcPr>
            <w:tcW w:w="846" w:type="dxa"/>
            <w:shd w:val="clear" w:color="auto" w:fill="auto"/>
          </w:tcPr>
          <w:p w14:paraId="28DAD519"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4.</w:t>
            </w:r>
          </w:p>
        </w:tc>
        <w:tc>
          <w:tcPr>
            <w:tcW w:w="7371" w:type="dxa"/>
            <w:shd w:val="clear" w:color="auto" w:fill="auto"/>
          </w:tcPr>
          <w:p w14:paraId="6E2DF9EB"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74D9A467" w14:textId="1DEEA0FA" w:rsidR="00906925" w:rsidRPr="007765AF" w:rsidRDefault="00B777F4" w:rsidP="00E9360D">
            <w:pPr>
              <w:tabs>
                <w:tab w:val="left" w:pos="709"/>
                <w:tab w:val="left" w:pos="993"/>
              </w:tabs>
              <w:spacing w:line="276" w:lineRule="auto"/>
              <w:jc w:val="center"/>
              <w:rPr>
                <w:sz w:val="24"/>
                <w:szCs w:val="24"/>
              </w:rPr>
            </w:pPr>
            <w:r w:rsidRPr="007765AF">
              <w:rPr>
                <w:sz w:val="24"/>
                <w:szCs w:val="24"/>
              </w:rPr>
              <w:t>7</w:t>
            </w:r>
          </w:p>
        </w:tc>
      </w:tr>
      <w:tr w:rsidR="007765AF" w:rsidRPr="007765AF" w14:paraId="418FEEFA" w14:textId="77777777" w:rsidTr="00E9360D">
        <w:trPr>
          <w:jc w:val="center"/>
        </w:trPr>
        <w:tc>
          <w:tcPr>
            <w:tcW w:w="846" w:type="dxa"/>
            <w:shd w:val="clear" w:color="auto" w:fill="auto"/>
          </w:tcPr>
          <w:p w14:paraId="75DD3D06"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5.</w:t>
            </w:r>
          </w:p>
        </w:tc>
        <w:tc>
          <w:tcPr>
            <w:tcW w:w="7371" w:type="dxa"/>
            <w:shd w:val="clear" w:color="auto" w:fill="auto"/>
          </w:tcPr>
          <w:p w14:paraId="437B0006" w14:textId="77777777" w:rsidR="00906925" w:rsidRPr="007765AF" w:rsidRDefault="00906925" w:rsidP="00E9360D">
            <w:pPr>
              <w:spacing w:line="276" w:lineRule="auto"/>
              <w:jc w:val="both"/>
              <w:rPr>
                <w:sz w:val="24"/>
                <w:szCs w:val="24"/>
              </w:rPr>
            </w:pPr>
            <w:r w:rsidRPr="007765AF">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60BCAEEF" w14:textId="7CD50296" w:rsidR="00906925" w:rsidRPr="007765AF" w:rsidRDefault="00B777F4" w:rsidP="00E9360D">
            <w:pPr>
              <w:tabs>
                <w:tab w:val="left" w:pos="709"/>
                <w:tab w:val="left" w:pos="993"/>
              </w:tabs>
              <w:spacing w:line="276" w:lineRule="auto"/>
              <w:jc w:val="center"/>
              <w:rPr>
                <w:sz w:val="24"/>
                <w:szCs w:val="24"/>
              </w:rPr>
            </w:pPr>
            <w:r w:rsidRPr="007765AF">
              <w:rPr>
                <w:sz w:val="24"/>
                <w:szCs w:val="24"/>
              </w:rPr>
              <w:t>7</w:t>
            </w:r>
          </w:p>
        </w:tc>
      </w:tr>
      <w:tr w:rsidR="007765AF" w:rsidRPr="007765AF" w14:paraId="566FCEF7" w14:textId="77777777" w:rsidTr="00E9360D">
        <w:trPr>
          <w:jc w:val="center"/>
        </w:trPr>
        <w:tc>
          <w:tcPr>
            <w:tcW w:w="846" w:type="dxa"/>
            <w:shd w:val="clear" w:color="auto" w:fill="auto"/>
          </w:tcPr>
          <w:p w14:paraId="49CFB2BA"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5.1</w:t>
            </w:r>
          </w:p>
        </w:tc>
        <w:tc>
          <w:tcPr>
            <w:tcW w:w="7371" w:type="dxa"/>
            <w:shd w:val="clear" w:color="auto" w:fill="auto"/>
          </w:tcPr>
          <w:p w14:paraId="40087578"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Содержание дисциплины</w:t>
            </w:r>
          </w:p>
        </w:tc>
        <w:tc>
          <w:tcPr>
            <w:tcW w:w="1128" w:type="dxa"/>
            <w:shd w:val="clear" w:color="auto" w:fill="auto"/>
          </w:tcPr>
          <w:p w14:paraId="1F8F45A7" w14:textId="7DBA2F99" w:rsidR="00906925" w:rsidRPr="007765AF" w:rsidRDefault="00B777F4" w:rsidP="00E9360D">
            <w:pPr>
              <w:tabs>
                <w:tab w:val="left" w:pos="709"/>
                <w:tab w:val="left" w:pos="993"/>
              </w:tabs>
              <w:spacing w:line="276" w:lineRule="auto"/>
              <w:jc w:val="center"/>
              <w:rPr>
                <w:sz w:val="24"/>
                <w:szCs w:val="24"/>
              </w:rPr>
            </w:pPr>
            <w:r w:rsidRPr="007765AF">
              <w:rPr>
                <w:sz w:val="24"/>
                <w:szCs w:val="24"/>
              </w:rPr>
              <w:t>7</w:t>
            </w:r>
          </w:p>
        </w:tc>
      </w:tr>
      <w:tr w:rsidR="007765AF" w:rsidRPr="007765AF" w14:paraId="6D7FF2CC" w14:textId="77777777" w:rsidTr="00E9360D">
        <w:trPr>
          <w:jc w:val="center"/>
        </w:trPr>
        <w:tc>
          <w:tcPr>
            <w:tcW w:w="846" w:type="dxa"/>
            <w:shd w:val="clear" w:color="auto" w:fill="auto"/>
          </w:tcPr>
          <w:p w14:paraId="1A63B585"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5.2</w:t>
            </w:r>
          </w:p>
        </w:tc>
        <w:tc>
          <w:tcPr>
            <w:tcW w:w="7371" w:type="dxa"/>
            <w:shd w:val="clear" w:color="auto" w:fill="auto"/>
          </w:tcPr>
          <w:p w14:paraId="7E377658"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Учебно-тематический план</w:t>
            </w:r>
          </w:p>
        </w:tc>
        <w:tc>
          <w:tcPr>
            <w:tcW w:w="1128" w:type="dxa"/>
            <w:shd w:val="clear" w:color="auto" w:fill="auto"/>
          </w:tcPr>
          <w:p w14:paraId="30C415AA" w14:textId="0A02C84A" w:rsidR="00906925" w:rsidRPr="007765AF" w:rsidRDefault="00906925" w:rsidP="00E9360D">
            <w:pPr>
              <w:tabs>
                <w:tab w:val="left" w:pos="709"/>
                <w:tab w:val="left" w:pos="993"/>
              </w:tabs>
              <w:spacing w:line="276" w:lineRule="auto"/>
              <w:jc w:val="center"/>
              <w:rPr>
                <w:sz w:val="24"/>
                <w:szCs w:val="24"/>
              </w:rPr>
            </w:pPr>
            <w:r w:rsidRPr="007765AF">
              <w:rPr>
                <w:sz w:val="24"/>
                <w:szCs w:val="24"/>
              </w:rPr>
              <w:t>1</w:t>
            </w:r>
            <w:r w:rsidR="00B777F4" w:rsidRPr="007765AF">
              <w:rPr>
                <w:sz w:val="24"/>
                <w:szCs w:val="24"/>
              </w:rPr>
              <w:t>0</w:t>
            </w:r>
          </w:p>
        </w:tc>
      </w:tr>
      <w:tr w:rsidR="007765AF" w:rsidRPr="007765AF" w14:paraId="764D31AE" w14:textId="77777777" w:rsidTr="00E9360D">
        <w:trPr>
          <w:jc w:val="center"/>
        </w:trPr>
        <w:tc>
          <w:tcPr>
            <w:tcW w:w="846" w:type="dxa"/>
            <w:shd w:val="clear" w:color="auto" w:fill="auto"/>
          </w:tcPr>
          <w:p w14:paraId="6092665B"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5.3</w:t>
            </w:r>
          </w:p>
        </w:tc>
        <w:tc>
          <w:tcPr>
            <w:tcW w:w="7371" w:type="dxa"/>
            <w:shd w:val="clear" w:color="auto" w:fill="auto"/>
          </w:tcPr>
          <w:p w14:paraId="6B6DA0C6"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Содержание семинаров, практических занятий</w:t>
            </w:r>
          </w:p>
        </w:tc>
        <w:tc>
          <w:tcPr>
            <w:tcW w:w="1128" w:type="dxa"/>
            <w:shd w:val="clear" w:color="auto" w:fill="auto"/>
          </w:tcPr>
          <w:p w14:paraId="67BDC576" w14:textId="1C9AA4B5" w:rsidR="00906925" w:rsidRPr="007765AF" w:rsidRDefault="00906925" w:rsidP="00E9360D">
            <w:pPr>
              <w:tabs>
                <w:tab w:val="left" w:pos="709"/>
                <w:tab w:val="left" w:pos="993"/>
              </w:tabs>
              <w:spacing w:line="276" w:lineRule="auto"/>
              <w:jc w:val="center"/>
              <w:rPr>
                <w:sz w:val="24"/>
                <w:szCs w:val="24"/>
              </w:rPr>
            </w:pPr>
            <w:r w:rsidRPr="007765AF">
              <w:rPr>
                <w:sz w:val="24"/>
                <w:szCs w:val="24"/>
              </w:rPr>
              <w:t>1</w:t>
            </w:r>
            <w:r w:rsidR="00B777F4" w:rsidRPr="007765AF">
              <w:rPr>
                <w:sz w:val="24"/>
                <w:szCs w:val="24"/>
              </w:rPr>
              <w:t>1</w:t>
            </w:r>
          </w:p>
        </w:tc>
      </w:tr>
      <w:tr w:rsidR="007765AF" w:rsidRPr="007765AF" w14:paraId="69582853" w14:textId="77777777" w:rsidTr="00E9360D">
        <w:trPr>
          <w:jc w:val="center"/>
        </w:trPr>
        <w:tc>
          <w:tcPr>
            <w:tcW w:w="846" w:type="dxa"/>
            <w:shd w:val="clear" w:color="auto" w:fill="auto"/>
          </w:tcPr>
          <w:p w14:paraId="0A77DD0C"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6.</w:t>
            </w:r>
          </w:p>
        </w:tc>
        <w:tc>
          <w:tcPr>
            <w:tcW w:w="7371" w:type="dxa"/>
            <w:shd w:val="clear" w:color="auto" w:fill="auto"/>
          </w:tcPr>
          <w:p w14:paraId="3367BA26"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2D5D24C3" w14:textId="62324801" w:rsidR="00906925" w:rsidRPr="007765AF" w:rsidRDefault="00906925" w:rsidP="00E9360D">
            <w:pPr>
              <w:tabs>
                <w:tab w:val="left" w:pos="709"/>
                <w:tab w:val="left" w:pos="993"/>
              </w:tabs>
              <w:spacing w:line="276" w:lineRule="auto"/>
              <w:jc w:val="center"/>
              <w:rPr>
                <w:sz w:val="24"/>
                <w:szCs w:val="24"/>
              </w:rPr>
            </w:pPr>
            <w:r w:rsidRPr="007765AF">
              <w:rPr>
                <w:sz w:val="24"/>
                <w:szCs w:val="24"/>
              </w:rPr>
              <w:t>1</w:t>
            </w:r>
            <w:r w:rsidR="00B777F4" w:rsidRPr="007765AF">
              <w:rPr>
                <w:sz w:val="24"/>
                <w:szCs w:val="24"/>
              </w:rPr>
              <w:t>2</w:t>
            </w:r>
          </w:p>
        </w:tc>
      </w:tr>
      <w:tr w:rsidR="007765AF" w:rsidRPr="007765AF" w14:paraId="277146BE" w14:textId="77777777" w:rsidTr="00E9360D">
        <w:trPr>
          <w:jc w:val="center"/>
        </w:trPr>
        <w:tc>
          <w:tcPr>
            <w:tcW w:w="846" w:type="dxa"/>
            <w:shd w:val="clear" w:color="auto" w:fill="auto"/>
          </w:tcPr>
          <w:p w14:paraId="760FF009"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7.</w:t>
            </w:r>
          </w:p>
        </w:tc>
        <w:tc>
          <w:tcPr>
            <w:tcW w:w="7371" w:type="dxa"/>
            <w:shd w:val="clear" w:color="auto" w:fill="auto"/>
          </w:tcPr>
          <w:p w14:paraId="5C787B16" w14:textId="77777777" w:rsidR="00906925" w:rsidRPr="007765AF" w:rsidRDefault="00906925" w:rsidP="00E9360D">
            <w:pPr>
              <w:spacing w:line="276" w:lineRule="auto"/>
              <w:jc w:val="both"/>
              <w:rPr>
                <w:sz w:val="24"/>
                <w:szCs w:val="24"/>
              </w:rPr>
            </w:pPr>
            <w:r w:rsidRPr="007765AF">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1516D18A" w14:textId="1A70243F" w:rsidR="00906925" w:rsidRPr="007765AF" w:rsidRDefault="00B777F4" w:rsidP="00AE68F6">
            <w:pPr>
              <w:tabs>
                <w:tab w:val="left" w:pos="709"/>
                <w:tab w:val="left" w:pos="993"/>
              </w:tabs>
              <w:spacing w:line="276" w:lineRule="auto"/>
              <w:jc w:val="center"/>
              <w:rPr>
                <w:sz w:val="24"/>
                <w:szCs w:val="24"/>
              </w:rPr>
            </w:pPr>
            <w:r w:rsidRPr="007765AF">
              <w:rPr>
                <w:sz w:val="24"/>
                <w:szCs w:val="24"/>
              </w:rPr>
              <w:t>1</w:t>
            </w:r>
            <w:r w:rsidR="00AE68F6" w:rsidRPr="007765AF">
              <w:rPr>
                <w:sz w:val="24"/>
                <w:szCs w:val="24"/>
              </w:rPr>
              <w:t>7</w:t>
            </w:r>
          </w:p>
        </w:tc>
      </w:tr>
      <w:tr w:rsidR="007765AF" w:rsidRPr="007765AF" w14:paraId="73FDEA62" w14:textId="77777777" w:rsidTr="00E9360D">
        <w:trPr>
          <w:jc w:val="center"/>
        </w:trPr>
        <w:tc>
          <w:tcPr>
            <w:tcW w:w="846" w:type="dxa"/>
            <w:shd w:val="clear" w:color="auto" w:fill="auto"/>
          </w:tcPr>
          <w:p w14:paraId="3FB3B5EC"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8.</w:t>
            </w:r>
          </w:p>
        </w:tc>
        <w:tc>
          <w:tcPr>
            <w:tcW w:w="7371" w:type="dxa"/>
            <w:shd w:val="clear" w:color="auto" w:fill="auto"/>
          </w:tcPr>
          <w:p w14:paraId="6C5702D6" w14:textId="77777777" w:rsidR="00906925" w:rsidRPr="007765AF" w:rsidRDefault="00906925" w:rsidP="00E9360D">
            <w:pPr>
              <w:spacing w:line="276" w:lineRule="auto"/>
              <w:jc w:val="both"/>
              <w:rPr>
                <w:sz w:val="24"/>
                <w:szCs w:val="24"/>
              </w:rPr>
            </w:pPr>
            <w:r w:rsidRPr="007765AF">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6114BF5B" w14:textId="12CEB529" w:rsidR="00906925" w:rsidRPr="007765AF" w:rsidRDefault="00906925" w:rsidP="00AE68F6">
            <w:pPr>
              <w:tabs>
                <w:tab w:val="left" w:pos="709"/>
                <w:tab w:val="left" w:pos="993"/>
              </w:tabs>
              <w:spacing w:line="276" w:lineRule="auto"/>
              <w:jc w:val="center"/>
              <w:rPr>
                <w:sz w:val="24"/>
                <w:szCs w:val="24"/>
              </w:rPr>
            </w:pPr>
            <w:r w:rsidRPr="007765AF">
              <w:rPr>
                <w:sz w:val="24"/>
                <w:szCs w:val="24"/>
              </w:rPr>
              <w:t>2</w:t>
            </w:r>
            <w:r w:rsidR="00AE68F6" w:rsidRPr="007765AF">
              <w:rPr>
                <w:sz w:val="24"/>
                <w:szCs w:val="24"/>
              </w:rPr>
              <w:t>5</w:t>
            </w:r>
          </w:p>
        </w:tc>
      </w:tr>
      <w:tr w:rsidR="007765AF" w:rsidRPr="007765AF" w14:paraId="73F31EC8" w14:textId="77777777" w:rsidTr="00E9360D">
        <w:trPr>
          <w:jc w:val="center"/>
        </w:trPr>
        <w:tc>
          <w:tcPr>
            <w:tcW w:w="846" w:type="dxa"/>
            <w:shd w:val="clear" w:color="auto" w:fill="auto"/>
          </w:tcPr>
          <w:p w14:paraId="6F15BA1E"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9.</w:t>
            </w:r>
          </w:p>
        </w:tc>
        <w:tc>
          <w:tcPr>
            <w:tcW w:w="7371" w:type="dxa"/>
            <w:shd w:val="clear" w:color="auto" w:fill="auto"/>
          </w:tcPr>
          <w:p w14:paraId="2F920F4E" w14:textId="77777777" w:rsidR="00906925" w:rsidRPr="007765AF" w:rsidRDefault="00906925" w:rsidP="00E9360D">
            <w:pPr>
              <w:spacing w:line="276" w:lineRule="auto"/>
              <w:jc w:val="both"/>
              <w:rPr>
                <w:sz w:val="24"/>
                <w:szCs w:val="24"/>
              </w:rPr>
            </w:pPr>
            <w:r w:rsidRPr="007765AF">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161E74D" w14:textId="5DE3D4FC" w:rsidR="00906925" w:rsidRPr="007765AF" w:rsidRDefault="00906925" w:rsidP="00AE68F6">
            <w:pPr>
              <w:tabs>
                <w:tab w:val="left" w:pos="709"/>
                <w:tab w:val="left" w:pos="993"/>
              </w:tabs>
              <w:spacing w:line="276" w:lineRule="auto"/>
              <w:jc w:val="center"/>
              <w:rPr>
                <w:sz w:val="24"/>
                <w:szCs w:val="24"/>
              </w:rPr>
            </w:pPr>
            <w:r w:rsidRPr="007765AF">
              <w:rPr>
                <w:sz w:val="24"/>
                <w:szCs w:val="24"/>
              </w:rPr>
              <w:t>2</w:t>
            </w:r>
            <w:r w:rsidR="00AE68F6" w:rsidRPr="007765AF">
              <w:rPr>
                <w:sz w:val="24"/>
                <w:szCs w:val="24"/>
              </w:rPr>
              <w:t>7</w:t>
            </w:r>
          </w:p>
        </w:tc>
      </w:tr>
      <w:tr w:rsidR="007765AF" w:rsidRPr="007765AF" w14:paraId="46387CE0" w14:textId="77777777" w:rsidTr="00E9360D">
        <w:trPr>
          <w:jc w:val="center"/>
        </w:trPr>
        <w:tc>
          <w:tcPr>
            <w:tcW w:w="846" w:type="dxa"/>
            <w:shd w:val="clear" w:color="auto" w:fill="auto"/>
          </w:tcPr>
          <w:p w14:paraId="50F0C622"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10.</w:t>
            </w:r>
          </w:p>
        </w:tc>
        <w:tc>
          <w:tcPr>
            <w:tcW w:w="7371" w:type="dxa"/>
            <w:shd w:val="clear" w:color="auto" w:fill="auto"/>
          </w:tcPr>
          <w:p w14:paraId="3FEDDA59"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Методические указания для обучающихся по освоению дисциплины</w:t>
            </w:r>
          </w:p>
        </w:tc>
        <w:tc>
          <w:tcPr>
            <w:tcW w:w="1128" w:type="dxa"/>
            <w:shd w:val="clear" w:color="auto" w:fill="auto"/>
          </w:tcPr>
          <w:p w14:paraId="22DE5390" w14:textId="4FD21792" w:rsidR="00906925" w:rsidRPr="007765AF" w:rsidRDefault="00906925" w:rsidP="00AE68F6">
            <w:pPr>
              <w:tabs>
                <w:tab w:val="left" w:pos="709"/>
                <w:tab w:val="left" w:pos="993"/>
              </w:tabs>
              <w:spacing w:line="276" w:lineRule="auto"/>
              <w:jc w:val="center"/>
              <w:rPr>
                <w:sz w:val="24"/>
                <w:szCs w:val="24"/>
              </w:rPr>
            </w:pPr>
            <w:r w:rsidRPr="007765AF">
              <w:rPr>
                <w:sz w:val="24"/>
                <w:szCs w:val="24"/>
              </w:rPr>
              <w:t>2</w:t>
            </w:r>
            <w:r w:rsidR="00AE68F6" w:rsidRPr="007765AF">
              <w:rPr>
                <w:sz w:val="24"/>
                <w:szCs w:val="24"/>
              </w:rPr>
              <w:t>9</w:t>
            </w:r>
          </w:p>
        </w:tc>
      </w:tr>
      <w:tr w:rsidR="007765AF" w:rsidRPr="007765AF" w14:paraId="35583F5F" w14:textId="77777777" w:rsidTr="00E9360D">
        <w:trPr>
          <w:jc w:val="center"/>
        </w:trPr>
        <w:tc>
          <w:tcPr>
            <w:tcW w:w="846" w:type="dxa"/>
            <w:tcBorders>
              <w:bottom w:val="single" w:sz="4" w:space="0" w:color="auto"/>
            </w:tcBorders>
            <w:shd w:val="clear" w:color="auto" w:fill="auto"/>
          </w:tcPr>
          <w:p w14:paraId="001B74BF"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11.</w:t>
            </w:r>
          </w:p>
        </w:tc>
        <w:tc>
          <w:tcPr>
            <w:tcW w:w="7371" w:type="dxa"/>
            <w:tcBorders>
              <w:bottom w:val="single" w:sz="4" w:space="0" w:color="auto"/>
            </w:tcBorders>
            <w:shd w:val="clear" w:color="auto" w:fill="auto"/>
          </w:tcPr>
          <w:p w14:paraId="385A6EEC" w14:textId="77777777" w:rsidR="00906925" w:rsidRPr="007765AF" w:rsidRDefault="00906925" w:rsidP="00E9360D">
            <w:pPr>
              <w:spacing w:line="276" w:lineRule="auto"/>
              <w:jc w:val="both"/>
              <w:rPr>
                <w:sz w:val="24"/>
                <w:szCs w:val="24"/>
              </w:rPr>
            </w:pPr>
            <w:r w:rsidRPr="007765AF">
              <w:rPr>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bottom w:val="single" w:sz="4" w:space="0" w:color="auto"/>
            </w:tcBorders>
            <w:shd w:val="clear" w:color="auto" w:fill="auto"/>
          </w:tcPr>
          <w:p w14:paraId="005E1BAC" w14:textId="60A370BE" w:rsidR="00906925" w:rsidRPr="007765AF" w:rsidRDefault="00906925" w:rsidP="00AE68F6">
            <w:pPr>
              <w:tabs>
                <w:tab w:val="left" w:pos="709"/>
                <w:tab w:val="left" w:pos="993"/>
              </w:tabs>
              <w:spacing w:line="276" w:lineRule="auto"/>
              <w:jc w:val="center"/>
              <w:rPr>
                <w:sz w:val="24"/>
                <w:szCs w:val="24"/>
              </w:rPr>
            </w:pPr>
            <w:r w:rsidRPr="007765AF">
              <w:rPr>
                <w:sz w:val="24"/>
                <w:szCs w:val="24"/>
              </w:rPr>
              <w:t>3</w:t>
            </w:r>
            <w:r w:rsidR="00AE68F6" w:rsidRPr="007765AF">
              <w:rPr>
                <w:sz w:val="24"/>
                <w:szCs w:val="24"/>
              </w:rPr>
              <w:t>5</w:t>
            </w:r>
          </w:p>
        </w:tc>
      </w:tr>
      <w:tr w:rsidR="00906925" w:rsidRPr="007765AF" w14:paraId="40E69550" w14:textId="77777777" w:rsidTr="00E9360D">
        <w:trPr>
          <w:jc w:val="center"/>
        </w:trPr>
        <w:tc>
          <w:tcPr>
            <w:tcW w:w="846" w:type="dxa"/>
            <w:tcBorders>
              <w:bottom w:val="single" w:sz="4" w:space="0" w:color="auto"/>
            </w:tcBorders>
            <w:shd w:val="clear" w:color="auto" w:fill="auto"/>
          </w:tcPr>
          <w:p w14:paraId="1583E799" w14:textId="77777777" w:rsidR="00906925" w:rsidRPr="007765AF" w:rsidRDefault="00906925" w:rsidP="00E9360D">
            <w:pPr>
              <w:tabs>
                <w:tab w:val="left" w:pos="709"/>
                <w:tab w:val="left" w:pos="993"/>
              </w:tabs>
              <w:spacing w:line="276" w:lineRule="auto"/>
              <w:jc w:val="center"/>
              <w:rPr>
                <w:sz w:val="24"/>
                <w:szCs w:val="24"/>
              </w:rPr>
            </w:pPr>
            <w:r w:rsidRPr="007765AF">
              <w:rPr>
                <w:sz w:val="24"/>
                <w:szCs w:val="24"/>
              </w:rPr>
              <w:t>12.</w:t>
            </w:r>
          </w:p>
        </w:tc>
        <w:tc>
          <w:tcPr>
            <w:tcW w:w="7371" w:type="dxa"/>
            <w:tcBorders>
              <w:bottom w:val="single" w:sz="4" w:space="0" w:color="auto"/>
            </w:tcBorders>
            <w:shd w:val="clear" w:color="auto" w:fill="auto"/>
          </w:tcPr>
          <w:p w14:paraId="00589068" w14:textId="77777777" w:rsidR="00906925" w:rsidRPr="007765AF" w:rsidRDefault="00906925" w:rsidP="00E9360D">
            <w:pPr>
              <w:tabs>
                <w:tab w:val="left" w:pos="709"/>
                <w:tab w:val="left" w:pos="993"/>
              </w:tabs>
              <w:spacing w:line="276" w:lineRule="auto"/>
              <w:jc w:val="both"/>
              <w:rPr>
                <w:sz w:val="24"/>
                <w:szCs w:val="24"/>
              </w:rPr>
            </w:pPr>
            <w:r w:rsidRPr="007765AF">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60A8A59E" w14:textId="2F8B765F" w:rsidR="00906925" w:rsidRPr="007765AF" w:rsidRDefault="00906925" w:rsidP="00AE68F6">
            <w:pPr>
              <w:tabs>
                <w:tab w:val="left" w:pos="709"/>
                <w:tab w:val="left" w:pos="993"/>
              </w:tabs>
              <w:spacing w:line="276" w:lineRule="auto"/>
              <w:jc w:val="center"/>
              <w:rPr>
                <w:sz w:val="24"/>
                <w:szCs w:val="24"/>
              </w:rPr>
            </w:pPr>
            <w:r w:rsidRPr="007765AF">
              <w:rPr>
                <w:sz w:val="24"/>
                <w:szCs w:val="24"/>
              </w:rPr>
              <w:t>3</w:t>
            </w:r>
            <w:r w:rsidR="00AE68F6" w:rsidRPr="007765AF">
              <w:rPr>
                <w:sz w:val="24"/>
                <w:szCs w:val="24"/>
              </w:rPr>
              <w:t>6</w:t>
            </w:r>
          </w:p>
        </w:tc>
      </w:tr>
    </w:tbl>
    <w:p w14:paraId="6E115A70" w14:textId="77777777" w:rsidR="00CC3F3C" w:rsidRPr="007765AF" w:rsidRDefault="00CC3F3C" w:rsidP="00CC3F3C"/>
    <w:p w14:paraId="2AC767EF" w14:textId="77777777" w:rsidR="00CC3F3C" w:rsidRPr="007765AF" w:rsidRDefault="00CC3F3C" w:rsidP="00CC3F3C"/>
    <w:p w14:paraId="3EEB0F5F" w14:textId="77777777" w:rsidR="00CC3F3C" w:rsidRPr="007765AF" w:rsidRDefault="00CC3F3C" w:rsidP="00CC3F3C"/>
    <w:p w14:paraId="5AB9774B" w14:textId="77777777" w:rsidR="00CC3F3C" w:rsidRPr="007765AF" w:rsidRDefault="00CC3F3C" w:rsidP="00CC3F3C"/>
    <w:p w14:paraId="1822528A" w14:textId="77777777" w:rsidR="00CC3F3C" w:rsidRPr="007765AF" w:rsidRDefault="00CC3F3C" w:rsidP="00CC3F3C"/>
    <w:p w14:paraId="77C526E3" w14:textId="77777777" w:rsidR="00CC3F3C" w:rsidRPr="007765AF" w:rsidRDefault="00CC3F3C" w:rsidP="00CC3F3C"/>
    <w:p w14:paraId="6171B97D" w14:textId="77777777" w:rsidR="00CC3F3C" w:rsidRPr="007765AF" w:rsidRDefault="00CC3F3C" w:rsidP="00CC3F3C"/>
    <w:p w14:paraId="62E5E752" w14:textId="77777777" w:rsidR="00CC3F3C" w:rsidRPr="007765AF" w:rsidRDefault="00CC3F3C" w:rsidP="00CC3F3C"/>
    <w:p w14:paraId="28E818BF" w14:textId="77777777" w:rsidR="00CC3F3C" w:rsidRPr="007765AF" w:rsidRDefault="00CC3F3C" w:rsidP="00CC3F3C"/>
    <w:p w14:paraId="6B0A16B3" w14:textId="77777777" w:rsidR="00CC3F3C" w:rsidRPr="007765AF" w:rsidRDefault="00CC3F3C" w:rsidP="00CC3F3C"/>
    <w:p w14:paraId="7D15BD85" w14:textId="77777777" w:rsidR="00CC3F3C" w:rsidRPr="007765AF" w:rsidRDefault="00CC3F3C" w:rsidP="00CC3F3C"/>
    <w:p w14:paraId="4614981E" w14:textId="77777777" w:rsidR="00CC3F3C" w:rsidRPr="007765AF" w:rsidRDefault="00CC3F3C" w:rsidP="00CC3F3C"/>
    <w:p w14:paraId="1F1C9A08" w14:textId="77777777" w:rsidR="003F792C" w:rsidRPr="007765AF" w:rsidRDefault="003F792C" w:rsidP="00CC3F3C"/>
    <w:p w14:paraId="274DE44C" w14:textId="77777777" w:rsidR="00C52F7B" w:rsidRPr="007765AF" w:rsidRDefault="00C52F7B" w:rsidP="00D678B2">
      <w:pPr>
        <w:pStyle w:val="1"/>
        <w:spacing w:before="0"/>
        <w:ind w:firstLine="709"/>
        <w:jc w:val="both"/>
        <w:rPr>
          <w:rStyle w:val="10"/>
          <w:rFonts w:ascii="Times New Roman" w:hAnsi="Times New Roman" w:cs="Times New Roman"/>
          <w:b/>
          <w:color w:val="auto"/>
          <w:sz w:val="28"/>
          <w:szCs w:val="28"/>
        </w:rPr>
      </w:pPr>
      <w:bookmarkStart w:id="1" w:name="_Toc21893169"/>
      <w:r w:rsidRPr="007765AF">
        <w:rPr>
          <w:rFonts w:ascii="Times New Roman" w:hAnsi="Times New Roman" w:cs="Times New Roman"/>
          <w:b/>
          <w:color w:val="auto"/>
          <w:sz w:val="28"/>
          <w:szCs w:val="28"/>
        </w:rPr>
        <w:lastRenderedPageBreak/>
        <w:t xml:space="preserve">1. </w:t>
      </w:r>
      <w:r w:rsidRPr="007765AF">
        <w:rPr>
          <w:rStyle w:val="10"/>
          <w:rFonts w:ascii="Times New Roman" w:hAnsi="Times New Roman" w:cs="Times New Roman"/>
          <w:b/>
          <w:color w:val="auto"/>
          <w:sz w:val="28"/>
          <w:szCs w:val="28"/>
        </w:rPr>
        <w:t xml:space="preserve">Наименование </w:t>
      </w:r>
      <w:r w:rsidR="000C5D47" w:rsidRPr="007765AF">
        <w:rPr>
          <w:rStyle w:val="10"/>
          <w:rFonts w:ascii="Times New Roman" w:hAnsi="Times New Roman" w:cs="Times New Roman"/>
          <w:b/>
          <w:color w:val="auto"/>
          <w:sz w:val="28"/>
          <w:szCs w:val="28"/>
        </w:rPr>
        <w:t>дисциплины</w:t>
      </w:r>
      <w:bookmarkEnd w:id="1"/>
      <w:r w:rsidRPr="007765AF">
        <w:rPr>
          <w:rStyle w:val="10"/>
          <w:rFonts w:ascii="Times New Roman" w:hAnsi="Times New Roman" w:cs="Times New Roman"/>
          <w:b/>
          <w:color w:val="auto"/>
          <w:sz w:val="28"/>
          <w:szCs w:val="28"/>
        </w:rPr>
        <w:t xml:space="preserve"> </w:t>
      </w:r>
    </w:p>
    <w:p w14:paraId="723C04B5" w14:textId="5A8910AF" w:rsidR="00632090" w:rsidRPr="007765AF" w:rsidRDefault="00700A5C" w:rsidP="00D678B2">
      <w:pPr>
        <w:pStyle w:val="1"/>
        <w:spacing w:before="120"/>
        <w:ind w:firstLine="709"/>
        <w:jc w:val="both"/>
        <w:rPr>
          <w:rFonts w:ascii="Times New Roman" w:eastAsia="Calibri" w:hAnsi="Times New Roman" w:cs="Times New Roman"/>
          <w:color w:val="auto"/>
          <w:sz w:val="28"/>
          <w:szCs w:val="28"/>
        </w:rPr>
      </w:pPr>
      <w:bookmarkStart w:id="2" w:name="_Toc21893170"/>
      <w:r w:rsidRPr="007765AF">
        <w:rPr>
          <w:rFonts w:ascii="Times New Roman" w:eastAsia="Calibri" w:hAnsi="Times New Roman" w:cs="Times New Roman"/>
          <w:color w:val="auto"/>
          <w:sz w:val="28"/>
          <w:szCs w:val="28"/>
        </w:rPr>
        <w:t>«</w:t>
      </w:r>
      <w:r w:rsidR="00632090" w:rsidRPr="007765AF">
        <w:rPr>
          <w:rFonts w:ascii="Times New Roman" w:eastAsia="Calibri" w:hAnsi="Times New Roman" w:cs="Times New Roman"/>
          <w:color w:val="auto"/>
          <w:sz w:val="28"/>
          <w:szCs w:val="28"/>
        </w:rPr>
        <w:t xml:space="preserve">Социологическое информационно-аналитическое обеспечение </w:t>
      </w:r>
      <w:r w:rsidR="00906925" w:rsidRPr="007765AF">
        <w:rPr>
          <w:rFonts w:ascii="Times New Roman" w:eastAsia="Calibri" w:hAnsi="Times New Roman" w:cs="Times New Roman"/>
          <w:color w:val="auto"/>
          <w:sz w:val="28"/>
          <w:szCs w:val="28"/>
        </w:rPr>
        <w:t>стратегического развития</w:t>
      </w:r>
      <w:r w:rsidRPr="007765AF">
        <w:rPr>
          <w:rFonts w:ascii="Times New Roman" w:eastAsia="Calibri" w:hAnsi="Times New Roman" w:cs="Times New Roman"/>
          <w:color w:val="auto"/>
          <w:sz w:val="28"/>
          <w:szCs w:val="28"/>
        </w:rPr>
        <w:t>»</w:t>
      </w:r>
      <w:bookmarkEnd w:id="2"/>
    </w:p>
    <w:p w14:paraId="038D9070" w14:textId="77777777" w:rsidR="0088321E" w:rsidRPr="007765AF" w:rsidRDefault="00C52F7B" w:rsidP="00D678B2">
      <w:pPr>
        <w:pStyle w:val="1"/>
        <w:spacing w:before="120"/>
        <w:ind w:firstLine="709"/>
        <w:jc w:val="both"/>
        <w:rPr>
          <w:color w:val="auto"/>
        </w:rPr>
      </w:pPr>
      <w:bookmarkStart w:id="3" w:name="_Toc21893171"/>
      <w:r w:rsidRPr="007765AF">
        <w:rPr>
          <w:rFonts w:ascii="Times New Roman" w:hAnsi="Times New Roman" w:cs="Times New Roman"/>
          <w:b/>
          <w:color w:val="auto"/>
          <w:sz w:val="28"/>
          <w:szCs w:val="28"/>
        </w:rPr>
        <w:t>2</w:t>
      </w:r>
      <w:r w:rsidRPr="007765AF">
        <w:rPr>
          <w:color w:val="auto"/>
        </w:rPr>
        <w:t xml:space="preserve">. </w:t>
      </w:r>
      <w:r w:rsidR="007A5386" w:rsidRPr="007765AF">
        <w:rPr>
          <w:rFonts w:ascii="Times New Roman" w:hAnsi="Times New Roman" w:cs="Times New Roman"/>
          <w:b/>
          <w:color w:val="auto"/>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68EAD5C0" w14:textId="77777777" w:rsidR="0088321E" w:rsidRPr="007765AF" w:rsidRDefault="0088321E" w:rsidP="00D678B2"/>
    <w:p w14:paraId="732BFE41" w14:textId="77777777" w:rsidR="00906925" w:rsidRPr="007765AF" w:rsidRDefault="00906925" w:rsidP="00906925">
      <w:pPr>
        <w:jc w:val="right"/>
        <w:rPr>
          <w:rFonts w:eastAsia="Calibri"/>
          <w:sz w:val="28"/>
          <w:szCs w:val="28"/>
          <w:lang w:eastAsia="en-US"/>
        </w:rPr>
      </w:pPr>
      <w:r w:rsidRPr="007765AF">
        <w:rPr>
          <w:rFonts w:eastAsia="Calibri"/>
          <w:sz w:val="28"/>
          <w:szCs w:val="28"/>
          <w:lang w:eastAsia="en-US"/>
        </w:rPr>
        <w:t>Таблица 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543"/>
      </w:tblGrid>
      <w:tr w:rsidR="007765AF" w:rsidRPr="007765AF" w14:paraId="566D962A" w14:textId="77777777" w:rsidTr="00FC12C2">
        <w:tc>
          <w:tcPr>
            <w:tcW w:w="993" w:type="dxa"/>
            <w:shd w:val="clear" w:color="auto" w:fill="auto"/>
          </w:tcPr>
          <w:p w14:paraId="79C5F760" w14:textId="77777777" w:rsidR="00906925" w:rsidRPr="007765AF" w:rsidRDefault="00906925" w:rsidP="00E9360D">
            <w:pPr>
              <w:tabs>
                <w:tab w:val="left" w:pos="540"/>
              </w:tabs>
              <w:contextualSpacing/>
              <w:jc w:val="center"/>
              <w:rPr>
                <w:b/>
                <w:bCs/>
                <w:sz w:val="24"/>
                <w:szCs w:val="24"/>
              </w:rPr>
            </w:pPr>
            <w:r w:rsidRPr="007765AF">
              <w:rPr>
                <w:b/>
                <w:bCs/>
                <w:sz w:val="24"/>
                <w:szCs w:val="24"/>
              </w:rPr>
              <w:t>Код компетенции</w:t>
            </w:r>
          </w:p>
        </w:tc>
        <w:tc>
          <w:tcPr>
            <w:tcW w:w="2268" w:type="dxa"/>
            <w:shd w:val="clear" w:color="auto" w:fill="auto"/>
          </w:tcPr>
          <w:p w14:paraId="3AB01024" w14:textId="77777777" w:rsidR="00906925" w:rsidRPr="007765AF" w:rsidRDefault="00906925" w:rsidP="00E9360D">
            <w:pPr>
              <w:tabs>
                <w:tab w:val="left" w:pos="540"/>
              </w:tabs>
              <w:contextualSpacing/>
              <w:jc w:val="center"/>
              <w:rPr>
                <w:b/>
                <w:bCs/>
                <w:sz w:val="24"/>
                <w:szCs w:val="24"/>
              </w:rPr>
            </w:pPr>
            <w:r w:rsidRPr="007765AF">
              <w:rPr>
                <w:b/>
                <w:bCs/>
                <w:sz w:val="24"/>
                <w:szCs w:val="24"/>
              </w:rPr>
              <w:t>Наименование компетенции</w:t>
            </w:r>
          </w:p>
        </w:tc>
        <w:tc>
          <w:tcPr>
            <w:tcW w:w="2948" w:type="dxa"/>
            <w:shd w:val="clear" w:color="auto" w:fill="auto"/>
          </w:tcPr>
          <w:p w14:paraId="0F680F12" w14:textId="77777777" w:rsidR="00906925" w:rsidRPr="007765AF" w:rsidRDefault="00906925" w:rsidP="00E9360D">
            <w:pPr>
              <w:tabs>
                <w:tab w:val="left" w:pos="540"/>
              </w:tabs>
              <w:contextualSpacing/>
              <w:jc w:val="center"/>
              <w:rPr>
                <w:b/>
                <w:bCs/>
                <w:sz w:val="24"/>
                <w:szCs w:val="24"/>
              </w:rPr>
            </w:pPr>
            <w:r w:rsidRPr="007765AF">
              <w:rPr>
                <w:b/>
                <w:sz w:val="24"/>
                <w:szCs w:val="24"/>
              </w:rPr>
              <w:t>Индикаторы достижения компетенции</w:t>
            </w:r>
          </w:p>
        </w:tc>
        <w:tc>
          <w:tcPr>
            <w:tcW w:w="3543" w:type="dxa"/>
            <w:shd w:val="clear" w:color="auto" w:fill="auto"/>
          </w:tcPr>
          <w:p w14:paraId="2616DEC9" w14:textId="77777777" w:rsidR="00906925" w:rsidRPr="007765AF" w:rsidRDefault="00906925" w:rsidP="00E9360D">
            <w:pPr>
              <w:contextualSpacing/>
              <w:jc w:val="center"/>
              <w:rPr>
                <w:b/>
                <w:bCs/>
                <w:sz w:val="24"/>
                <w:szCs w:val="24"/>
              </w:rPr>
            </w:pPr>
            <w:r w:rsidRPr="007765AF">
              <w:rPr>
                <w:b/>
                <w:sz w:val="24"/>
                <w:szCs w:val="24"/>
              </w:rPr>
              <w:t>Результаты обучения (умения и знания), соотнесенные с индикаторами достижения компетенции</w:t>
            </w:r>
          </w:p>
        </w:tc>
      </w:tr>
      <w:tr w:rsidR="007765AF" w:rsidRPr="007765AF" w14:paraId="5A202843" w14:textId="77777777" w:rsidTr="00FC12C2">
        <w:tc>
          <w:tcPr>
            <w:tcW w:w="993" w:type="dxa"/>
            <w:vMerge w:val="restart"/>
            <w:shd w:val="clear" w:color="auto" w:fill="auto"/>
          </w:tcPr>
          <w:p w14:paraId="4526BE98" w14:textId="71A07B5C" w:rsidR="00252744" w:rsidRPr="007765AF" w:rsidRDefault="00252744" w:rsidP="00252744">
            <w:pPr>
              <w:tabs>
                <w:tab w:val="left" w:pos="540"/>
              </w:tabs>
              <w:contextualSpacing/>
              <w:jc w:val="both"/>
              <w:rPr>
                <w:sz w:val="24"/>
                <w:szCs w:val="24"/>
              </w:rPr>
            </w:pPr>
            <w:r w:rsidRPr="007765AF">
              <w:rPr>
                <w:sz w:val="24"/>
                <w:szCs w:val="24"/>
              </w:rPr>
              <w:t>ПКН-1</w:t>
            </w:r>
          </w:p>
        </w:tc>
        <w:tc>
          <w:tcPr>
            <w:tcW w:w="2268" w:type="dxa"/>
            <w:vMerge w:val="restart"/>
            <w:shd w:val="clear" w:color="auto" w:fill="auto"/>
          </w:tcPr>
          <w:p w14:paraId="7A6AB84A" w14:textId="0D649FF1" w:rsidR="00252744" w:rsidRPr="007765AF" w:rsidRDefault="00252744" w:rsidP="00252744">
            <w:pPr>
              <w:tabs>
                <w:tab w:val="left" w:pos="540"/>
              </w:tabs>
              <w:contextualSpacing/>
              <w:rPr>
                <w:sz w:val="24"/>
                <w:szCs w:val="24"/>
                <w:highlight w:val="yellow"/>
              </w:rPr>
            </w:pPr>
            <w:r w:rsidRPr="007765AF">
              <w:rPr>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948" w:type="dxa"/>
            <w:shd w:val="clear" w:color="auto" w:fill="auto"/>
          </w:tcPr>
          <w:p w14:paraId="335BED81" w14:textId="0DCEF629" w:rsidR="00252744" w:rsidRPr="007765AF" w:rsidRDefault="00252744" w:rsidP="00252744">
            <w:pPr>
              <w:widowControl/>
              <w:tabs>
                <w:tab w:val="left" w:pos="325"/>
              </w:tabs>
              <w:autoSpaceDE/>
              <w:autoSpaceDN/>
              <w:adjustRightInd/>
              <w:spacing w:line="259" w:lineRule="auto"/>
              <w:ind w:right="17"/>
              <w:rPr>
                <w:sz w:val="24"/>
                <w:szCs w:val="24"/>
                <w:highlight w:val="yellow"/>
              </w:rPr>
            </w:pPr>
            <w:r w:rsidRPr="007765AF">
              <w:rPr>
                <w:sz w:val="24"/>
                <w:szCs w:val="24"/>
              </w:rPr>
              <w:t xml:space="preserve">1. Предлагает методы поиска данных в различных источниках и базах для решения исследовательских и коммуникационных задач. </w:t>
            </w:r>
          </w:p>
        </w:tc>
        <w:tc>
          <w:tcPr>
            <w:tcW w:w="3543" w:type="dxa"/>
            <w:shd w:val="clear" w:color="auto" w:fill="auto"/>
          </w:tcPr>
          <w:p w14:paraId="68B3459A" w14:textId="07152FB4" w:rsidR="00252744" w:rsidRPr="007765AF" w:rsidRDefault="00252744" w:rsidP="00252744">
            <w:pPr>
              <w:tabs>
                <w:tab w:val="left" w:pos="540"/>
              </w:tabs>
              <w:ind w:firstLine="456"/>
              <w:contextualSpacing/>
              <w:rPr>
                <w:sz w:val="24"/>
                <w:szCs w:val="24"/>
              </w:rPr>
            </w:pPr>
            <w:r w:rsidRPr="007765AF">
              <w:rPr>
                <w:b/>
                <w:sz w:val="24"/>
                <w:szCs w:val="24"/>
              </w:rPr>
              <w:t>Знать:</w:t>
            </w:r>
            <w:r w:rsidR="00FC12C2" w:rsidRPr="007765AF">
              <w:rPr>
                <w:b/>
                <w:sz w:val="24"/>
                <w:szCs w:val="24"/>
              </w:rPr>
              <w:t xml:space="preserve"> </w:t>
            </w:r>
            <w:r w:rsidR="00FC12C2" w:rsidRPr="007765AF">
              <w:rPr>
                <w:bCs/>
                <w:sz w:val="24"/>
                <w:szCs w:val="24"/>
              </w:rPr>
              <w:t>основные социологические</w:t>
            </w:r>
            <w:r w:rsidRPr="007765AF">
              <w:rPr>
                <w:sz w:val="24"/>
                <w:szCs w:val="24"/>
              </w:rPr>
              <w:t xml:space="preserve"> методы и способы </w:t>
            </w:r>
            <w:r w:rsidR="00FC12C2" w:rsidRPr="007765AF">
              <w:rPr>
                <w:sz w:val="24"/>
                <w:szCs w:val="24"/>
              </w:rPr>
              <w:t>поиска данных в рамках решения исследовательских и коммуникационных задач</w:t>
            </w:r>
            <w:r w:rsidRPr="007765AF">
              <w:rPr>
                <w:sz w:val="24"/>
                <w:szCs w:val="24"/>
              </w:rPr>
              <w:t xml:space="preserve">. </w:t>
            </w:r>
          </w:p>
          <w:p w14:paraId="408219AF" w14:textId="63334279" w:rsidR="00252744" w:rsidRPr="007765AF" w:rsidRDefault="00252744" w:rsidP="00252744">
            <w:pPr>
              <w:tabs>
                <w:tab w:val="left" w:pos="540"/>
              </w:tabs>
              <w:ind w:firstLine="456"/>
              <w:contextualSpacing/>
              <w:rPr>
                <w:b/>
                <w:sz w:val="24"/>
                <w:szCs w:val="24"/>
                <w:highlight w:val="yellow"/>
              </w:rPr>
            </w:pPr>
            <w:r w:rsidRPr="007765AF">
              <w:rPr>
                <w:b/>
                <w:sz w:val="24"/>
                <w:szCs w:val="24"/>
              </w:rPr>
              <w:t xml:space="preserve">Уметь: </w:t>
            </w:r>
            <w:r w:rsidR="00FC12C2" w:rsidRPr="007765AF">
              <w:rPr>
                <w:bCs/>
                <w:sz w:val="24"/>
                <w:szCs w:val="24"/>
              </w:rPr>
              <w:t>применять основные социологические</w:t>
            </w:r>
            <w:r w:rsidR="00FC12C2" w:rsidRPr="007765AF">
              <w:rPr>
                <w:b/>
                <w:sz w:val="24"/>
                <w:szCs w:val="24"/>
              </w:rPr>
              <w:t xml:space="preserve"> </w:t>
            </w:r>
            <w:r w:rsidR="00FC12C2" w:rsidRPr="007765AF">
              <w:rPr>
                <w:sz w:val="24"/>
                <w:szCs w:val="24"/>
              </w:rPr>
              <w:t>методы и способы поиска данных в целях решения исследовательских и коммуникационных задач</w:t>
            </w:r>
          </w:p>
        </w:tc>
      </w:tr>
      <w:tr w:rsidR="007765AF" w:rsidRPr="007765AF" w14:paraId="1AB87A29" w14:textId="77777777" w:rsidTr="00FC12C2">
        <w:tc>
          <w:tcPr>
            <w:tcW w:w="993" w:type="dxa"/>
            <w:vMerge/>
            <w:shd w:val="clear" w:color="auto" w:fill="auto"/>
          </w:tcPr>
          <w:p w14:paraId="1EB57C71" w14:textId="77777777" w:rsidR="00252744" w:rsidRPr="007765AF" w:rsidRDefault="00252744" w:rsidP="00252744">
            <w:pPr>
              <w:tabs>
                <w:tab w:val="left" w:pos="540"/>
              </w:tabs>
              <w:contextualSpacing/>
              <w:jc w:val="both"/>
              <w:rPr>
                <w:sz w:val="24"/>
                <w:szCs w:val="24"/>
              </w:rPr>
            </w:pPr>
          </w:p>
        </w:tc>
        <w:tc>
          <w:tcPr>
            <w:tcW w:w="2268" w:type="dxa"/>
            <w:vMerge/>
            <w:shd w:val="clear" w:color="auto" w:fill="auto"/>
          </w:tcPr>
          <w:p w14:paraId="3373B652" w14:textId="77777777" w:rsidR="00252744" w:rsidRPr="007765AF" w:rsidRDefault="00252744" w:rsidP="00252744">
            <w:pPr>
              <w:tabs>
                <w:tab w:val="left" w:pos="540"/>
              </w:tabs>
              <w:contextualSpacing/>
              <w:rPr>
                <w:sz w:val="24"/>
                <w:szCs w:val="24"/>
                <w:highlight w:val="yellow"/>
              </w:rPr>
            </w:pPr>
          </w:p>
        </w:tc>
        <w:tc>
          <w:tcPr>
            <w:tcW w:w="2948" w:type="dxa"/>
            <w:shd w:val="clear" w:color="auto" w:fill="auto"/>
          </w:tcPr>
          <w:p w14:paraId="79263543" w14:textId="3EDAD173" w:rsidR="00252744" w:rsidRPr="007765AF" w:rsidRDefault="00252744" w:rsidP="00252744">
            <w:pPr>
              <w:widowControl/>
              <w:tabs>
                <w:tab w:val="left" w:pos="325"/>
              </w:tabs>
              <w:autoSpaceDE/>
              <w:autoSpaceDN/>
              <w:adjustRightInd/>
              <w:spacing w:after="59" w:line="249" w:lineRule="auto"/>
              <w:ind w:right="17"/>
              <w:rPr>
                <w:sz w:val="24"/>
                <w:szCs w:val="24"/>
                <w:highlight w:val="yellow"/>
              </w:rPr>
            </w:pPr>
            <w:r w:rsidRPr="007765AF">
              <w:rPr>
                <w:sz w:val="24"/>
                <w:szCs w:val="24"/>
              </w:rPr>
              <w:t xml:space="preserve">2. Обосновывает необходимость сбора </w:t>
            </w:r>
            <w:r w:rsidRPr="007765AF">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tc>
        <w:tc>
          <w:tcPr>
            <w:tcW w:w="3543" w:type="dxa"/>
            <w:shd w:val="clear" w:color="auto" w:fill="auto"/>
          </w:tcPr>
          <w:p w14:paraId="49D64480" w14:textId="4EBFC9E4" w:rsidR="00252744" w:rsidRPr="007765AF" w:rsidRDefault="00252744" w:rsidP="00252744">
            <w:pPr>
              <w:tabs>
                <w:tab w:val="left" w:pos="540"/>
              </w:tabs>
              <w:ind w:firstLine="456"/>
              <w:contextualSpacing/>
              <w:rPr>
                <w:sz w:val="24"/>
                <w:szCs w:val="24"/>
              </w:rPr>
            </w:pPr>
            <w:r w:rsidRPr="007765AF">
              <w:rPr>
                <w:b/>
                <w:sz w:val="24"/>
                <w:szCs w:val="24"/>
              </w:rPr>
              <w:t>Знать</w:t>
            </w:r>
            <w:r w:rsidRPr="007765AF">
              <w:rPr>
                <w:sz w:val="24"/>
                <w:szCs w:val="24"/>
              </w:rPr>
              <w:t xml:space="preserve">: </w:t>
            </w:r>
            <w:r w:rsidR="00FC12C2" w:rsidRPr="007765AF">
              <w:rPr>
                <w:sz w:val="24"/>
                <w:szCs w:val="24"/>
              </w:rPr>
              <w:t>ключевые информационно-коммуникативные социологические технологии и критерии релевантности информации</w:t>
            </w:r>
            <w:r w:rsidRPr="007765AF">
              <w:rPr>
                <w:sz w:val="24"/>
                <w:szCs w:val="24"/>
              </w:rPr>
              <w:t xml:space="preserve">. </w:t>
            </w:r>
          </w:p>
          <w:p w14:paraId="3C0EB166" w14:textId="4B59087A" w:rsidR="00252744" w:rsidRPr="007765AF" w:rsidRDefault="00252744" w:rsidP="00252744">
            <w:pPr>
              <w:tabs>
                <w:tab w:val="left" w:pos="540"/>
              </w:tabs>
              <w:ind w:firstLine="456"/>
              <w:contextualSpacing/>
              <w:rPr>
                <w:sz w:val="24"/>
                <w:szCs w:val="24"/>
                <w:highlight w:val="yellow"/>
              </w:rPr>
            </w:pPr>
            <w:r w:rsidRPr="007765AF">
              <w:rPr>
                <w:b/>
                <w:sz w:val="24"/>
                <w:szCs w:val="24"/>
              </w:rPr>
              <w:t>Уметь:</w:t>
            </w:r>
            <w:r w:rsidRPr="007765AF">
              <w:rPr>
                <w:sz w:val="24"/>
                <w:szCs w:val="24"/>
              </w:rPr>
              <w:t xml:space="preserve"> </w:t>
            </w:r>
            <w:r w:rsidR="00FC12C2" w:rsidRPr="007765AF">
              <w:rPr>
                <w:sz w:val="24"/>
                <w:szCs w:val="24"/>
              </w:rPr>
              <w:t>реализовывать на практике ключевые информационно-коммуникативные технологии в целях сбора релевантной информации, в том числе больших данных</w:t>
            </w:r>
            <w:r w:rsidRPr="007765AF">
              <w:rPr>
                <w:sz w:val="24"/>
                <w:szCs w:val="24"/>
              </w:rPr>
              <w:t xml:space="preserve">. </w:t>
            </w:r>
          </w:p>
        </w:tc>
      </w:tr>
      <w:tr w:rsidR="007765AF" w:rsidRPr="007765AF" w14:paraId="4550181C" w14:textId="77777777" w:rsidTr="00FC12C2">
        <w:tc>
          <w:tcPr>
            <w:tcW w:w="993" w:type="dxa"/>
            <w:vMerge/>
            <w:shd w:val="clear" w:color="auto" w:fill="auto"/>
          </w:tcPr>
          <w:p w14:paraId="1D05A792" w14:textId="77777777" w:rsidR="00252744" w:rsidRPr="007765AF" w:rsidRDefault="00252744" w:rsidP="00252744">
            <w:pPr>
              <w:tabs>
                <w:tab w:val="left" w:pos="540"/>
              </w:tabs>
              <w:contextualSpacing/>
              <w:jc w:val="both"/>
              <w:rPr>
                <w:sz w:val="24"/>
                <w:szCs w:val="24"/>
              </w:rPr>
            </w:pPr>
          </w:p>
        </w:tc>
        <w:tc>
          <w:tcPr>
            <w:tcW w:w="2268" w:type="dxa"/>
            <w:vMerge/>
            <w:shd w:val="clear" w:color="auto" w:fill="auto"/>
          </w:tcPr>
          <w:p w14:paraId="7CFA3F36" w14:textId="77777777" w:rsidR="00252744" w:rsidRPr="007765AF" w:rsidRDefault="00252744" w:rsidP="00252744">
            <w:pPr>
              <w:tabs>
                <w:tab w:val="left" w:pos="540"/>
              </w:tabs>
              <w:contextualSpacing/>
              <w:rPr>
                <w:sz w:val="24"/>
                <w:szCs w:val="24"/>
                <w:highlight w:val="yellow"/>
              </w:rPr>
            </w:pPr>
          </w:p>
        </w:tc>
        <w:tc>
          <w:tcPr>
            <w:tcW w:w="2948" w:type="dxa"/>
            <w:shd w:val="clear" w:color="auto" w:fill="auto"/>
          </w:tcPr>
          <w:p w14:paraId="2757FD25" w14:textId="259C22DC" w:rsidR="00252744" w:rsidRPr="007765AF" w:rsidRDefault="00252744" w:rsidP="00252744">
            <w:pPr>
              <w:widowControl/>
              <w:tabs>
                <w:tab w:val="left" w:pos="325"/>
              </w:tabs>
              <w:autoSpaceDE/>
              <w:autoSpaceDN/>
              <w:adjustRightInd/>
              <w:spacing w:after="59" w:line="249" w:lineRule="auto"/>
              <w:ind w:right="17"/>
              <w:rPr>
                <w:sz w:val="24"/>
                <w:szCs w:val="24"/>
                <w:highlight w:val="yellow"/>
              </w:rPr>
            </w:pPr>
            <w:r w:rsidRPr="007765AF">
              <w:rPr>
                <w:sz w:val="24"/>
                <w:szCs w:val="24"/>
              </w:rPr>
              <w:t>3. Выбирает обоснованные методы и программные средства для анализа и управления социальными явлениями и процессами.</w:t>
            </w:r>
          </w:p>
        </w:tc>
        <w:tc>
          <w:tcPr>
            <w:tcW w:w="3543" w:type="dxa"/>
            <w:shd w:val="clear" w:color="auto" w:fill="auto"/>
          </w:tcPr>
          <w:p w14:paraId="1CAC561C" w14:textId="6162CDBC" w:rsidR="00FC12C2" w:rsidRPr="007765AF" w:rsidRDefault="00FC12C2" w:rsidP="00FC12C2">
            <w:pPr>
              <w:tabs>
                <w:tab w:val="left" w:pos="540"/>
              </w:tabs>
              <w:ind w:firstLine="456"/>
              <w:contextualSpacing/>
              <w:rPr>
                <w:sz w:val="24"/>
                <w:szCs w:val="24"/>
              </w:rPr>
            </w:pPr>
            <w:r w:rsidRPr="007765AF">
              <w:rPr>
                <w:b/>
                <w:sz w:val="24"/>
                <w:szCs w:val="24"/>
              </w:rPr>
              <w:t>Знать</w:t>
            </w:r>
            <w:r w:rsidRPr="007765AF">
              <w:rPr>
                <w:sz w:val="24"/>
                <w:szCs w:val="24"/>
              </w:rPr>
              <w:t xml:space="preserve">: социологические методы и программные средства, используемые в целях анализа социальных явлений и процессов, а также для управления ими. </w:t>
            </w:r>
          </w:p>
          <w:p w14:paraId="6EE82F63" w14:textId="77777777" w:rsidR="00252744" w:rsidRPr="007765AF" w:rsidRDefault="00FC12C2" w:rsidP="00FC12C2">
            <w:pPr>
              <w:tabs>
                <w:tab w:val="left" w:pos="540"/>
              </w:tabs>
              <w:ind w:firstLine="456"/>
              <w:contextualSpacing/>
              <w:rPr>
                <w:sz w:val="24"/>
                <w:szCs w:val="24"/>
              </w:rPr>
            </w:pPr>
            <w:r w:rsidRPr="007765AF">
              <w:rPr>
                <w:b/>
                <w:sz w:val="24"/>
                <w:szCs w:val="24"/>
              </w:rPr>
              <w:t>Уметь:</w:t>
            </w:r>
            <w:r w:rsidRPr="007765AF">
              <w:rPr>
                <w:sz w:val="24"/>
                <w:szCs w:val="24"/>
              </w:rPr>
              <w:t xml:space="preserve"> применять социологические методы и программные средства в рамках анализа социальных явлений и процессов, а также управления ими.</w:t>
            </w:r>
          </w:p>
          <w:p w14:paraId="75973819" w14:textId="01101784" w:rsidR="00D678B2" w:rsidRPr="007765AF" w:rsidRDefault="00D678B2" w:rsidP="00FC12C2">
            <w:pPr>
              <w:tabs>
                <w:tab w:val="left" w:pos="540"/>
              </w:tabs>
              <w:ind w:firstLine="456"/>
              <w:contextualSpacing/>
              <w:rPr>
                <w:sz w:val="24"/>
                <w:szCs w:val="24"/>
              </w:rPr>
            </w:pPr>
          </w:p>
        </w:tc>
      </w:tr>
      <w:tr w:rsidR="007765AF" w:rsidRPr="007765AF" w14:paraId="0D1A44AA" w14:textId="77777777" w:rsidTr="00FC12C2">
        <w:tc>
          <w:tcPr>
            <w:tcW w:w="993" w:type="dxa"/>
            <w:vMerge w:val="restart"/>
            <w:shd w:val="clear" w:color="auto" w:fill="auto"/>
          </w:tcPr>
          <w:p w14:paraId="32334426" w14:textId="7063C860" w:rsidR="00FC12C2" w:rsidRPr="007765AF" w:rsidRDefault="00FC12C2" w:rsidP="00FC12C2">
            <w:pPr>
              <w:tabs>
                <w:tab w:val="left" w:pos="540"/>
              </w:tabs>
              <w:contextualSpacing/>
              <w:rPr>
                <w:sz w:val="24"/>
                <w:szCs w:val="24"/>
              </w:rPr>
            </w:pPr>
            <w:r w:rsidRPr="007765AF">
              <w:rPr>
                <w:sz w:val="24"/>
                <w:szCs w:val="24"/>
              </w:rPr>
              <w:lastRenderedPageBreak/>
              <w:t>ПКН-5</w:t>
            </w:r>
          </w:p>
        </w:tc>
        <w:tc>
          <w:tcPr>
            <w:tcW w:w="2268" w:type="dxa"/>
            <w:vMerge w:val="restart"/>
            <w:shd w:val="clear" w:color="auto" w:fill="auto"/>
          </w:tcPr>
          <w:p w14:paraId="73CA23B1" w14:textId="63D864E9" w:rsidR="00FC12C2" w:rsidRPr="007765AF" w:rsidRDefault="00FC12C2" w:rsidP="00FC12C2">
            <w:pPr>
              <w:tabs>
                <w:tab w:val="left" w:pos="540"/>
              </w:tabs>
              <w:contextualSpacing/>
              <w:rPr>
                <w:sz w:val="24"/>
                <w:szCs w:val="24"/>
                <w:highlight w:val="yellow"/>
              </w:rPr>
            </w:pPr>
            <w:r w:rsidRPr="007765AF">
              <w:rPr>
                <w:sz w:val="24"/>
                <w:szCs w:val="24"/>
              </w:rPr>
              <w:t>Способен разрабатывать предложения и рекомендации для организации и проведения социологической экспертизы и консалтинга</w:t>
            </w:r>
          </w:p>
        </w:tc>
        <w:tc>
          <w:tcPr>
            <w:tcW w:w="2948" w:type="dxa"/>
            <w:shd w:val="clear" w:color="auto" w:fill="auto"/>
          </w:tcPr>
          <w:p w14:paraId="2CC83EDA" w14:textId="5D449418" w:rsidR="00FC12C2" w:rsidRPr="007765AF" w:rsidRDefault="00FC12C2" w:rsidP="00FC12C2">
            <w:pPr>
              <w:contextualSpacing/>
              <w:rPr>
                <w:sz w:val="24"/>
                <w:szCs w:val="24"/>
                <w:highlight w:val="yellow"/>
              </w:rPr>
            </w:pPr>
            <w:r w:rsidRPr="007765AF">
              <w:rPr>
                <w:sz w:val="24"/>
                <w:szCs w:val="24"/>
              </w:rPr>
              <w:t>1. Разрабатывает предложения и рекомендации по отбору и организации методов и инструментов экспертной работы в исследуемой области.</w:t>
            </w:r>
          </w:p>
        </w:tc>
        <w:tc>
          <w:tcPr>
            <w:tcW w:w="3543" w:type="dxa"/>
            <w:shd w:val="clear" w:color="auto" w:fill="auto"/>
          </w:tcPr>
          <w:p w14:paraId="19200D49" w14:textId="63574D98" w:rsidR="00FC12C2" w:rsidRPr="007765AF" w:rsidRDefault="00FC12C2" w:rsidP="00FC12C2">
            <w:pPr>
              <w:ind w:firstLine="456"/>
              <w:rPr>
                <w:sz w:val="24"/>
                <w:szCs w:val="24"/>
              </w:rPr>
            </w:pPr>
            <w:r w:rsidRPr="007765AF">
              <w:rPr>
                <w:b/>
                <w:sz w:val="24"/>
                <w:szCs w:val="24"/>
              </w:rPr>
              <w:t xml:space="preserve">Знать: </w:t>
            </w:r>
            <w:r w:rsidRPr="007765AF">
              <w:rPr>
                <w:sz w:val="24"/>
                <w:szCs w:val="24"/>
              </w:rPr>
              <w:t xml:space="preserve">Современные </w:t>
            </w:r>
            <w:r w:rsidR="00D678B2" w:rsidRPr="007765AF">
              <w:rPr>
                <w:sz w:val="24"/>
                <w:szCs w:val="24"/>
              </w:rPr>
              <w:t>методы и инструменты экспертной работы, используемые в социологии управления</w:t>
            </w:r>
            <w:r w:rsidRPr="007765AF">
              <w:rPr>
                <w:sz w:val="24"/>
                <w:szCs w:val="24"/>
              </w:rPr>
              <w:t xml:space="preserve">. </w:t>
            </w:r>
          </w:p>
          <w:p w14:paraId="7DAA660F" w14:textId="41AFA5DB" w:rsidR="00FC12C2" w:rsidRPr="007765AF" w:rsidRDefault="00FC12C2" w:rsidP="00FC12C2">
            <w:pPr>
              <w:ind w:firstLine="456"/>
              <w:rPr>
                <w:sz w:val="24"/>
                <w:szCs w:val="24"/>
                <w:highlight w:val="yellow"/>
              </w:rPr>
            </w:pPr>
            <w:r w:rsidRPr="007765AF">
              <w:rPr>
                <w:b/>
                <w:sz w:val="24"/>
                <w:szCs w:val="24"/>
              </w:rPr>
              <w:t xml:space="preserve">Уметь: </w:t>
            </w:r>
            <w:r w:rsidRPr="007765AF">
              <w:rPr>
                <w:sz w:val="24"/>
                <w:szCs w:val="24"/>
              </w:rPr>
              <w:t xml:space="preserve">использовать </w:t>
            </w:r>
            <w:r w:rsidR="00D678B2" w:rsidRPr="007765AF">
              <w:rPr>
                <w:sz w:val="24"/>
                <w:szCs w:val="24"/>
              </w:rPr>
              <w:t>разрабатывать предложения и рекомендации по отбору современных методов и инструментов экспертной работы при проведении социологических исследований систем управления</w:t>
            </w:r>
            <w:r w:rsidRPr="007765AF">
              <w:rPr>
                <w:sz w:val="24"/>
                <w:szCs w:val="24"/>
              </w:rPr>
              <w:t xml:space="preserve">. </w:t>
            </w:r>
          </w:p>
        </w:tc>
      </w:tr>
      <w:tr w:rsidR="007765AF" w:rsidRPr="007765AF" w14:paraId="54EB7DED" w14:textId="77777777" w:rsidTr="00FC12C2">
        <w:tc>
          <w:tcPr>
            <w:tcW w:w="993" w:type="dxa"/>
            <w:vMerge/>
            <w:shd w:val="clear" w:color="auto" w:fill="auto"/>
          </w:tcPr>
          <w:p w14:paraId="43C8E0EF" w14:textId="77777777" w:rsidR="00FC12C2" w:rsidRPr="007765AF" w:rsidRDefault="00FC12C2" w:rsidP="00FC12C2">
            <w:pPr>
              <w:tabs>
                <w:tab w:val="left" w:pos="540"/>
              </w:tabs>
              <w:contextualSpacing/>
              <w:rPr>
                <w:sz w:val="24"/>
                <w:szCs w:val="24"/>
              </w:rPr>
            </w:pPr>
          </w:p>
        </w:tc>
        <w:tc>
          <w:tcPr>
            <w:tcW w:w="2268" w:type="dxa"/>
            <w:vMerge/>
            <w:shd w:val="clear" w:color="auto" w:fill="auto"/>
          </w:tcPr>
          <w:p w14:paraId="0C6A0CFD" w14:textId="77777777" w:rsidR="00FC12C2" w:rsidRPr="007765AF" w:rsidRDefault="00FC12C2" w:rsidP="00FC12C2">
            <w:pPr>
              <w:tabs>
                <w:tab w:val="left" w:pos="540"/>
              </w:tabs>
              <w:contextualSpacing/>
              <w:rPr>
                <w:sz w:val="24"/>
                <w:szCs w:val="24"/>
                <w:highlight w:val="yellow"/>
              </w:rPr>
            </w:pPr>
          </w:p>
        </w:tc>
        <w:tc>
          <w:tcPr>
            <w:tcW w:w="2948" w:type="dxa"/>
            <w:shd w:val="clear" w:color="auto" w:fill="auto"/>
          </w:tcPr>
          <w:p w14:paraId="5B81096B" w14:textId="7072CA62" w:rsidR="00FC12C2" w:rsidRPr="007765AF" w:rsidRDefault="00FC12C2" w:rsidP="00FC12C2">
            <w:pPr>
              <w:contextualSpacing/>
              <w:rPr>
                <w:sz w:val="24"/>
                <w:szCs w:val="24"/>
                <w:highlight w:val="yellow"/>
              </w:rPr>
            </w:pPr>
            <w:r w:rsidRPr="007765AF">
              <w:rPr>
                <w:sz w:val="24"/>
                <w:szCs w:val="24"/>
              </w:rPr>
              <w:t>2. 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3543" w:type="dxa"/>
            <w:shd w:val="clear" w:color="auto" w:fill="auto"/>
          </w:tcPr>
          <w:p w14:paraId="005340F7" w14:textId="4BE4CE3D" w:rsidR="00FC12C2" w:rsidRPr="007765AF" w:rsidRDefault="00FC12C2" w:rsidP="00FC12C2">
            <w:pPr>
              <w:ind w:firstLine="456"/>
              <w:rPr>
                <w:sz w:val="24"/>
                <w:szCs w:val="24"/>
              </w:rPr>
            </w:pPr>
            <w:r w:rsidRPr="007765AF">
              <w:rPr>
                <w:b/>
                <w:sz w:val="24"/>
                <w:szCs w:val="24"/>
              </w:rPr>
              <w:t xml:space="preserve">Знать: </w:t>
            </w:r>
            <w:r w:rsidR="00D678B2" w:rsidRPr="007765AF">
              <w:rPr>
                <w:bCs/>
                <w:sz w:val="24"/>
                <w:szCs w:val="24"/>
              </w:rPr>
              <w:t xml:space="preserve">социологические и управленческие возможности социальных и информационных ресурсов, а также </w:t>
            </w:r>
            <w:r w:rsidR="00D678B2" w:rsidRPr="007765AF">
              <w:rPr>
                <w:sz w:val="24"/>
                <w:szCs w:val="24"/>
              </w:rPr>
              <w:t>алгоритмы и методики отбора экспертов для проведения экспертизы социальных, политических, экономических, маркетинговых и управленческих стратегий, проектов, и мероприятий</w:t>
            </w:r>
            <w:r w:rsidRPr="007765AF">
              <w:rPr>
                <w:sz w:val="24"/>
                <w:szCs w:val="24"/>
              </w:rPr>
              <w:t xml:space="preserve">. </w:t>
            </w:r>
          </w:p>
          <w:p w14:paraId="14EFF736" w14:textId="760DDF21" w:rsidR="00FC12C2" w:rsidRPr="007765AF" w:rsidRDefault="00FC12C2" w:rsidP="00FC12C2">
            <w:pPr>
              <w:ind w:firstLine="456"/>
              <w:rPr>
                <w:b/>
                <w:sz w:val="24"/>
                <w:szCs w:val="24"/>
                <w:highlight w:val="yellow"/>
              </w:rPr>
            </w:pPr>
            <w:r w:rsidRPr="007765AF">
              <w:rPr>
                <w:b/>
                <w:sz w:val="24"/>
                <w:szCs w:val="24"/>
              </w:rPr>
              <w:t>Уметь</w:t>
            </w:r>
            <w:r w:rsidRPr="007765AF">
              <w:rPr>
                <w:sz w:val="24"/>
                <w:szCs w:val="24"/>
              </w:rPr>
              <w:t>:</w:t>
            </w:r>
            <w:r w:rsidR="00D678B2" w:rsidRPr="007765AF">
              <w:rPr>
                <w:sz w:val="24"/>
                <w:szCs w:val="24"/>
              </w:rPr>
              <w:t xml:space="preserve"> определять необходимые для проведения социологической экспертизы социальные и информационные ресурсы, а также экспертов.</w:t>
            </w:r>
            <w:r w:rsidRPr="007765AF">
              <w:rPr>
                <w:b/>
                <w:sz w:val="24"/>
                <w:szCs w:val="24"/>
              </w:rPr>
              <w:t xml:space="preserve"> </w:t>
            </w:r>
          </w:p>
        </w:tc>
      </w:tr>
      <w:tr w:rsidR="007765AF" w:rsidRPr="007765AF" w14:paraId="72A9A2E7" w14:textId="77777777" w:rsidTr="00FC12C2">
        <w:tc>
          <w:tcPr>
            <w:tcW w:w="993" w:type="dxa"/>
            <w:vMerge/>
            <w:shd w:val="clear" w:color="auto" w:fill="auto"/>
          </w:tcPr>
          <w:p w14:paraId="694AD4DA" w14:textId="77777777" w:rsidR="00FC12C2" w:rsidRPr="007765AF" w:rsidRDefault="00FC12C2" w:rsidP="00FC12C2">
            <w:pPr>
              <w:tabs>
                <w:tab w:val="left" w:pos="540"/>
              </w:tabs>
              <w:contextualSpacing/>
              <w:rPr>
                <w:sz w:val="24"/>
                <w:szCs w:val="24"/>
              </w:rPr>
            </w:pPr>
          </w:p>
        </w:tc>
        <w:tc>
          <w:tcPr>
            <w:tcW w:w="2268" w:type="dxa"/>
            <w:vMerge/>
            <w:shd w:val="clear" w:color="auto" w:fill="auto"/>
          </w:tcPr>
          <w:p w14:paraId="76D4A6DA" w14:textId="77777777" w:rsidR="00FC12C2" w:rsidRPr="007765AF" w:rsidRDefault="00FC12C2" w:rsidP="00FC12C2">
            <w:pPr>
              <w:tabs>
                <w:tab w:val="left" w:pos="540"/>
              </w:tabs>
              <w:contextualSpacing/>
              <w:rPr>
                <w:sz w:val="24"/>
                <w:szCs w:val="24"/>
                <w:highlight w:val="yellow"/>
              </w:rPr>
            </w:pPr>
          </w:p>
        </w:tc>
        <w:tc>
          <w:tcPr>
            <w:tcW w:w="2948" w:type="dxa"/>
            <w:shd w:val="clear" w:color="auto" w:fill="auto"/>
          </w:tcPr>
          <w:p w14:paraId="5711FC78" w14:textId="3E031BDE" w:rsidR="00FC12C2" w:rsidRPr="007765AF" w:rsidRDefault="00FC12C2" w:rsidP="00FC12C2">
            <w:pPr>
              <w:contextualSpacing/>
              <w:rPr>
                <w:sz w:val="24"/>
                <w:szCs w:val="24"/>
                <w:highlight w:val="yellow"/>
              </w:rPr>
            </w:pPr>
            <w:r w:rsidRPr="007765AF">
              <w:rPr>
                <w:sz w:val="24"/>
                <w:szCs w:val="24"/>
              </w:rPr>
              <w:t xml:space="preserve">3. Представляет результаты экспертизы в соответствии с запросом заказчика. </w:t>
            </w:r>
          </w:p>
        </w:tc>
        <w:tc>
          <w:tcPr>
            <w:tcW w:w="3543" w:type="dxa"/>
            <w:shd w:val="clear" w:color="auto" w:fill="auto"/>
          </w:tcPr>
          <w:p w14:paraId="680F6A6C" w14:textId="2908CC5F" w:rsidR="00FC12C2" w:rsidRPr="007765AF" w:rsidRDefault="00FC12C2" w:rsidP="00FC12C2">
            <w:pPr>
              <w:ind w:firstLine="456"/>
              <w:rPr>
                <w:b/>
                <w:sz w:val="24"/>
                <w:szCs w:val="24"/>
              </w:rPr>
            </w:pPr>
            <w:r w:rsidRPr="007765AF">
              <w:rPr>
                <w:b/>
                <w:sz w:val="24"/>
                <w:szCs w:val="24"/>
              </w:rPr>
              <w:t>Знать:</w:t>
            </w:r>
            <w:r w:rsidRPr="007765AF">
              <w:rPr>
                <w:sz w:val="24"/>
                <w:szCs w:val="24"/>
              </w:rPr>
              <w:t xml:space="preserve"> </w:t>
            </w:r>
            <w:r w:rsidR="00D678B2" w:rsidRPr="007765AF">
              <w:rPr>
                <w:sz w:val="24"/>
                <w:szCs w:val="24"/>
              </w:rPr>
              <w:t>основные подходы и инструменты представления результатов экспертизы в соответствии с запросом заказчика.</w:t>
            </w:r>
          </w:p>
          <w:p w14:paraId="3272A17A" w14:textId="67FEC726" w:rsidR="00FC12C2" w:rsidRPr="007765AF" w:rsidRDefault="00FC12C2" w:rsidP="00D678B2">
            <w:pPr>
              <w:ind w:firstLine="456"/>
              <w:rPr>
                <w:b/>
                <w:sz w:val="24"/>
                <w:szCs w:val="24"/>
              </w:rPr>
            </w:pPr>
            <w:r w:rsidRPr="007765AF">
              <w:rPr>
                <w:b/>
                <w:sz w:val="24"/>
                <w:szCs w:val="24"/>
              </w:rPr>
              <w:t xml:space="preserve">Уметь: </w:t>
            </w:r>
            <w:r w:rsidR="00D678B2" w:rsidRPr="007765AF">
              <w:rPr>
                <w:sz w:val="24"/>
                <w:szCs w:val="24"/>
              </w:rPr>
              <w:t>определять наиболее подходящие подходы и использовать основные социологические инструменты представления результатов экспертизы в соответствии с запросом заказчика.</w:t>
            </w:r>
          </w:p>
        </w:tc>
      </w:tr>
      <w:tr w:rsidR="007765AF" w:rsidRPr="007765AF" w14:paraId="195BBB2E" w14:textId="77777777" w:rsidTr="00FC12C2">
        <w:tc>
          <w:tcPr>
            <w:tcW w:w="993" w:type="dxa"/>
            <w:vMerge/>
            <w:shd w:val="clear" w:color="auto" w:fill="auto"/>
          </w:tcPr>
          <w:p w14:paraId="70DB7319" w14:textId="77777777" w:rsidR="00FC12C2" w:rsidRPr="007765AF" w:rsidRDefault="00FC12C2" w:rsidP="00FC12C2">
            <w:pPr>
              <w:tabs>
                <w:tab w:val="left" w:pos="540"/>
              </w:tabs>
              <w:contextualSpacing/>
              <w:rPr>
                <w:sz w:val="24"/>
                <w:szCs w:val="24"/>
              </w:rPr>
            </w:pPr>
          </w:p>
        </w:tc>
        <w:tc>
          <w:tcPr>
            <w:tcW w:w="2268" w:type="dxa"/>
            <w:vMerge/>
            <w:shd w:val="clear" w:color="auto" w:fill="auto"/>
          </w:tcPr>
          <w:p w14:paraId="2DDB779A" w14:textId="77777777" w:rsidR="00FC12C2" w:rsidRPr="007765AF" w:rsidRDefault="00FC12C2" w:rsidP="00FC12C2">
            <w:pPr>
              <w:tabs>
                <w:tab w:val="left" w:pos="540"/>
              </w:tabs>
              <w:contextualSpacing/>
              <w:rPr>
                <w:sz w:val="24"/>
                <w:szCs w:val="24"/>
                <w:highlight w:val="yellow"/>
              </w:rPr>
            </w:pPr>
          </w:p>
        </w:tc>
        <w:tc>
          <w:tcPr>
            <w:tcW w:w="2948" w:type="dxa"/>
            <w:shd w:val="clear" w:color="auto" w:fill="auto"/>
          </w:tcPr>
          <w:p w14:paraId="5788099D" w14:textId="20E28F60" w:rsidR="00FC12C2" w:rsidRPr="007765AF" w:rsidRDefault="00FC12C2" w:rsidP="00FC12C2">
            <w:pPr>
              <w:contextualSpacing/>
              <w:rPr>
                <w:sz w:val="24"/>
                <w:szCs w:val="24"/>
                <w:highlight w:val="yellow"/>
              </w:rPr>
            </w:pPr>
            <w:r w:rsidRPr="007765AF">
              <w:rPr>
                <w:sz w:val="24"/>
                <w:szCs w:val="24"/>
              </w:rPr>
              <w:t>4. Проводит консультирование по вопросам применения результатов социологических и маркетинговых исследований.</w:t>
            </w:r>
          </w:p>
        </w:tc>
        <w:tc>
          <w:tcPr>
            <w:tcW w:w="3543" w:type="dxa"/>
            <w:shd w:val="clear" w:color="auto" w:fill="auto"/>
          </w:tcPr>
          <w:p w14:paraId="18E5AE7E" w14:textId="659059E2" w:rsidR="00FC12C2" w:rsidRPr="007765AF" w:rsidRDefault="00FC12C2" w:rsidP="00FC12C2">
            <w:pPr>
              <w:ind w:firstLine="456"/>
              <w:rPr>
                <w:b/>
                <w:sz w:val="24"/>
                <w:szCs w:val="24"/>
              </w:rPr>
            </w:pPr>
            <w:r w:rsidRPr="007765AF">
              <w:rPr>
                <w:b/>
                <w:sz w:val="24"/>
                <w:szCs w:val="24"/>
              </w:rPr>
              <w:t>Знать:</w:t>
            </w:r>
            <w:r w:rsidRPr="007765AF">
              <w:rPr>
                <w:sz w:val="24"/>
                <w:szCs w:val="24"/>
              </w:rPr>
              <w:t xml:space="preserve"> </w:t>
            </w:r>
            <w:r w:rsidR="00D678B2" w:rsidRPr="007765AF">
              <w:rPr>
                <w:sz w:val="24"/>
                <w:szCs w:val="24"/>
              </w:rPr>
              <w:t>управленческие и производственные аспекты консультирования по вопросам применения результатов социологических и маркетинговых исследований.</w:t>
            </w:r>
          </w:p>
          <w:p w14:paraId="3E63E52D" w14:textId="721CC23F" w:rsidR="00FC12C2" w:rsidRPr="007765AF" w:rsidRDefault="00FC12C2" w:rsidP="00FC12C2">
            <w:pPr>
              <w:ind w:firstLine="456"/>
              <w:rPr>
                <w:b/>
                <w:sz w:val="24"/>
                <w:szCs w:val="24"/>
                <w:highlight w:val="yellow"/>
              </w:rPr>
            </w:pPr>
            <w:r w:rsidRPr="007765AF">
              <w:rPr>
                <w:b/>
                <w:sz w:val="24"/>
                <w:szCs w:val="24"/>
              </w:rPr>
              <w:t xml:space="preserve">Уметь: </w:t>
            </w:r>
            <w:r w:rsidR="00D678B2" w:rsidRPr="007765AF">
              <w:rPr>
                <w:sz w:val="24"/>
                <w:szCs w:val="24"/>
              </w:rPr>
              <w:t xml:space="preserve">осуществлять управленческое и производственное консультирование по вопросам применения результатов социологических и </w:t>
            </w:r>
            <w:r w:rsidR="00D678B2" w:rsidRPr="007765AF">
              <w:rPr>
                <w:sz w:val="24"/>
                <w:szCs w:val="24"/>
              </w:rPr>
              <w:lastRenderedPageBreak/>
              <w:t>маркетинговых исследований</w:t>
            </w:r>
          </w:p>
        </w:tc>
      </w:tr>
      <w:tr w:rsidR="007765AF" w:rsidRPr="007765AF" w14:paraId="66B41F8E" w14:textId="77777777" w:rsidTr="00FC12C2">
        <w:tc>
          <w:tcPr>
            <w:tcW w:w="993" w:type="dxa"/>
            <w:vMerge/>
            <w:shd w:val="clear" w:color="auto" w:fill="auto"/>
          </w:tcPr>
          <w:p w14:paraId="5DFC9EC8" w14:textId="77777777" w:rsidR="00FC12C2" w:rsidRPr="007765AF" w:rsidRDefault="00FC12C2" w:rsidP="00FC12C2">
            <w:pPr>
              <w:tabs>
                <w:tab w:val="left" w:pos="540"/>
              </w:tabs>
              <w:contextualSpacing/>
              <w:rPr>
                <w:sz w:val="24"/>
                <w:szCs w:val="24"/>
              </w:rPr>
            </w:pPr>
          </w:p>
        </w:tc>
        <w:tc>
          <w:tcPr>
            <w:tcW w:w="2268" w:type="dxa"/>
            <w:vMerge/>
            <w:shd w:val="clear" w:color="auto" w:fill="auto"/>
          </w:tcPr>
          <w:p w14:paraId="3F645917" w14:textId="77777777" w:rsidR="00FC12C2" w:rsidRPr="007765AF" w:rsidRDefault="00FC12C2" w:rsidP="00FC12C2">
            <w:pPr>
              <w:tabs>
                <w:tab w:val="left" w:pos="540"/>
              </w:tabs>
              <w:contextualSpacing/>
              <w:rPr>
                <w:sz w:val="24"/>
                <w:szCs w:val="24"/>
                <w:highlight w:val="yellow"/>
              </w:rPr>
            </w:pPr>
          </w:p>
        </w:tc>
        <w:tc>
          <w:tcPr>
            <w:tcW w:w="2948" w:type="dxa"/>
            <w:shd w:val="clear" w:color="auto" w:fill="auto"/>
          </w:tcPr>
          <w:p w14:paraId="07BAA505" w14:textId="7371E759" w:rsidR="00FC12C2" w:rsidRPr="007765AF" w:rsidRDefault="00FC12C2" w:rsidP="00FC12C2">
            <w:pPr>
              <w:contextualSpacing/>
              <w:rPr>
                <w:sz w:val="24"/>
                <w:szCs w:val="24"/>
                <w:highlight w:val="yellow"/>
              </w:rPr>
            </w:pPr>
            <w:r w:rsidRPr="007765AF">
              <w:rPr>
                <w:sz w:val="24"/>
                <w:szCs w:val="24"/>
              </w:rPr>
              <w:t xml:space="preserve"> 5. Проводит оценку эффективности социального консультирования и экспертизы.</w:t>
            </w:r>
          </w:p>
        </w:tc>
        <w:tc>
          <w:tcPr>
            <w:tcW w:w="3543" w:type="dxa"/>
            <w:shd w:val="clear" w:color="auto" w:fill="auto"/>
          </w:tcPr>
          <w:p w14:paraId="19AC6027" w14:textId="656F44BD" w:rsidR="00FC12C2" w:rsidRPr="007765AF" w:rsidRDefault="00FC12C2" w:rsidP="008F0278">
            <w:pPr>
              <w:ind w:firstLine="494"/>
              <w:rPr>
                <w:sz w:val="24"/>
                <w:szCs w:val="24"/>
              </w:rPr>
            </w:pPr>
            <w:r w:rsidRPr="007765AF">
              <w:rPr>
                <w:b/>
                <w:sz w:val="24"/>
                <w:szCs w:val="24"/>
              </w:rPr>
              <w:t>Знать:</w:t>
            </w:r>
            <w:r w:rsidR="00D678B2" w:rsidRPr="007765AF">
              <w:rPr>
                <w:b/>
                <w:sz w:val="24"/>
                <w:szCs w:val="24"/>
              </w:rPr>
              <w:t xml:space="preserve"> </w:t>
            </w:r>
            <w:r w:rsidR="00D678B2" w:rsidRPr="007765AF">
              <w:rPr>
                <w:bCs/>
                <w:sz w:val="24"/>
                <w:szCs w:val="24"/>
              </w:rPr>
              <w:t xml:space="preserve">основные подходы и инструменты проведения </w:t>
            </w:r>
            <w:r w:rsidR="00D678B2" w:rsidRPr="007765AF">
              <w:rPr>
                <w:sz w:val="24"/>
                <w:szCs w:val="24"/>
              </w:rPr>
              <w:t>эффективности социального консультирования и экспертизы.</w:t>
            </w:r>
          </w:p>
          <w:p w14:paraId="1E59663E" w14:textId="0C3CA97F" w:rsidR="00FC12C2" w:rsidRPr="007765AF" w:rsidRDefault="00FC12C2" w:rsidP="008F0278">
            <w:pPr>
              <w:ind w:firstLine="494"/>
              <w:rPr>
                <w:b/>
                <w:sz w:val="24"/>
                <w:szCs w:val="24"/>
              </w:rPr>
            </w:pPr>
            <w:r w:rsidRPr="007765AF">
              <w:rPr>
                <w:b/>
                <w:sz w:val="24"/>
                <w:szCs w:val="24"/>
              </w:rPr>
              <w:t>Уметь:</w:t>
            </w:r>
            <w:r w:rsidR="00D678B2" w:rsidRPr="007765AF">
              <w:rPr>
                <w:b/>
                <w:sz w:val="24"/>
                <w:szCs w:val="24"/>
              </w:rPr>
              <w:t xml:space="preserve"> </w:t>
            </w:r>
            <w:r w:rsidR="00D678B2" w:rsidRPr="007765AF">
              <w:rPr>
                <w:bCs/>
                <w:sz w:val="24"/>
                <w:szCs w:val="24"/>
              </w:rPr>
              <w:t xml:space="preserve">определять оптимальные подход и применять основные инструменты </w:t>
            </w:r>
            <w:r w:rsidR="00D678B2" w:rsidRPr="007765AF">
              <w:rPr>
                <w:sz w:val="24"/>
                <w:szCs w:val="24"/>
              </w:rPr>
              <w:t>эффективности социального консультирования и экспертизы.</w:t>
            </w:r>
          </w:p>
        </w:tc>
      </w:tr>
      <w:tr w:rsidR="007765AF" w:rsidRPr="007765AF" w14:paraId="492F2E8D" w14:textId="77777777" w:rsidTr="00FC12C2">
        <w:tc>
          <w:tcPr>
            <w:tcW w:w="993" w:type="dxa"/>
            <w:vMerge w:val="restart"/>
            <w:shd w:val="clear" w:color="auto" w:fill="auto"/>
          </w:tcPr>
          <w:p w14:paraId="166128F9" w14:textId="5FD8D625" w:rsidR="00D678B2" w:rsidRPr="007765AF" w:rsidRDefault="00D678B2" w:rsidP="00FC12C2">
            <w:pPr>
              <w:tabs>
                <w:tab w:val="left" w:pos="540"/>
              </w:tabs>
              <w:contextualSpacing/>
              <w:rPr>
                <w:sz w:val="24"/>
                <w:szCs w:val="24"/>
              </w:rPr>
            </w:pPr>
            <w:r w:rsidRPr="007765AF">
              <w:rPr>
                <w:sz w:val="24"/>
                <w:szCs w:val="24"/>
              </w:rPr>
              <w:t>ПК-4</w:t>
            </w:r>
          </w:p>
        </w:tc>
        <w:tc>
          <w:tcPr>
            <w:tcW w:w="2268" w:type="dxa"/>
            <w:vMerge w:val="restart"/>
            <w:shd w:val="clear" w:color="auto" w:fill="auto"/>
          </w:tcPr>
          <w:p w14:paraId="286DA93B" w14:textId="0FD75E93" w:rsidR="00D678B2" w:rsidRPr="007765AF" w:rsidRDefault="00D678B2" w:rsidP="00FC12C2">
            <w:pPr>
              <w:tabs>
                <w:tab w:val="left" w:pos="540"/>
              </w:tabs>
              <w:contextualSpacing/>
              <w:rPr>
                <w:sz w:val="24"/>
                <w:szCs w:val="24"/>
                <w:highlight w:val="yellow"/>
              </w:rPr>
            </w:pPr>
            <w:r w:rsidRPr="007765AF">
              <w:rPr>
                <w:sz w:val="24"/>
                <w:szCs w:val="24"/>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948" w:type="dxa"/>
            <w:shd w:val="clear" w:color="auto" w:fill="auto"/>
          </w:tcPr>
          <w:p w14:paraId="12020EEF" w14:textId="44F15F66" w:rsidR="00D678B2" w:rsidRPr="007765AF" w:rsidRDefault="00D678B2" w:rsidP="00FC12C2">
            <w:pPr>
              <w:contextualSpacing/>
              <w:rPr>
                <w:sz w:val="24"/>
                <w:szCs w:val="24"/>
                <w:highlight w:val="yellow"/>
              </w:rPr>
            </w:pPr>
            <w:r w:rsidRPr="007765AF">
              <w:rPr>
                <w:rStyle w:val="FontStyle12"/>
                <w:rFonts w:eastAsia="Calibri"/>
                <w:sz w:val="24"/>
                <w:szCs w:val="24"/>
              </w:rPr>
              <w:t>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tc>
        <w:tc>
          <w:tcPr>
            <w:tcW w:w="3543" w:type="dxa"/>
            <w:shd w:val="clear" w:color="auto" w:fill="auto"/>
          </w:tcPr>
          <w:p w14:paraId="3CDB0931" w14:textId="216EBB34" w:rsidR="00D678B2" w:rsidRPr="007765AF" w:rsidRDefault="00D678B2" w:rsidP="008F0278">
            <w:pPr>
              <w:ind w:firstLine="494"/>
              <w:rPr>
                <w:b/>
                <w:sz w:val="24"/>
                <w:szCs w:val="24"/>
              </w:rPr>
            </w:pPr>
            <w:r w:rsidRPr="007765AF">
              <w:rPr>
                <w:b/>
                <w:sz w:val="24"/>
                <w:szCs w:val="24"/>
              </w:rPr>
              <w:t xml:space="preserve">Знать: </w:t>
            </w:r>
            <w:r w:rsidRPr="007765AF">
              <w:rPr>
                <w:bCs/>
                <w:sz w:val="24"/>
                <w:szCs w:val="24"/>
              </w:rPr>
              <w:t xml:space="preserve">основные </w:t>
            </w:r>
            <w:r w:rsidRPr="007765AF">
              <w:rPr>
                <w:rStyle w:val="FontStyle12"/>
                <w:rFonts w:eastAsia="Calibri"/>
                <w:sz w:val="24"/>
                <w:szCs w:val="24"/>
              </w:rPr>
              <w:t>исследовательские процедуры социальной диагностики управления стратегическим развитием, социальных процессов, социально-экономической политики, управленческой деятельности.</w:t>
            </w:r>
          </w:p>
          <w:p w14:paraId="39FC6F39" w14:textId="07AD60FF" w:rsidR="00D678B2" w:rsidRPr="007765AF" w:rsidRDefault="00D678B2" w:rsidP="008F0278">
            <w:pPr>
              <w:ind w:firstLine="494"/>
              <w:rPr>
                <w:bCs/>
                <w:sz w:val="24"/>
                <w:szCs w:val="24"/>
              </w:rPr>
            </w:pPr>
            <w:r w:rsidRPr="007765AF">
              <w:rPr>
                <w:b/>
                <w:sz w:val="24"/>
                <w:szCs w:val="24"/>
              </w:rPr>
              <w:t xml:space="preserve">Уметь: </w:t>
            </w:r>
            <w:r w:rsidRPr="007765AF">
              <w:rPr>
                <w:bCs/>
                <w:sz w:val="24"/>
                <w:szCs w:val="24"/>
              </w:rPr>
              <w:t xml:space="preserve">применять основные </w:t>
            </w:r>
            <w:r w:rsidRPr="007765AF">
              <w:rPr>
                <w:rStyle w:val="FontStyle12"/>
                <w:rFonts w:eastAsia="Calibri"/>
                <w:sz w:val="24"/>
                <w:szCs w:val="24"/>
              </w:rPr>
              <w:t>исследовательские процедуры социальной диагностики применительно к стратегическому развитию, социальным процессам, социально-экономической политике, управленческой деятельности.</w:t>
            </w:r>
          </w:p>
          <w:p w14:paraId="740399C6" w14:textId="77777777" w:rsidR="00D678B2" w:rsidRPr="007765AF" w:rsidRDefault="00D678B2" w:rsidP="008F0278">
            <w:pPr>
              <w:ind w:firstLine="494"/>
              <w:rPr>
                <w:b/>
                <w:sz w:val="24"/>
                <w:szCs w:val="24"/>
              </w:rPr>
            </w:pPr>
          </w:p>
        </w:tc>
      </w:tr>
      <w:tr w:rsidR="007765AF" w:rsidRPr="007765AF" w14:paraId="3FE0AF90" w14:textId="77777777" w:rsidTr="00FC12C2">
        <w:tc>
          <w:tcPr>
            <w:tcW w:w="993" w:type="dxa"/>
            <w:vMerge/>
            <w:shd w:val="clear" w:color="auto" w:fill="auto"/>
          </w:tcPr>
          <w:p w14:paraId="50D92DBD" w14:textId="77777777" w:rsidR="00D678B2" w:rsidRPr="007765AF" w:rsidRDefault="00D678B2" w:rsidP="00FC12C2">
            <w:pPr>
              <w:tabs>
                <w:tab w:val="left" w:pos="540"/>
              </w:tabs>
              <w:contextualSpacing/>
              <w:rPr>
                <w:sz w:val="24"/>
                <w:szCs w:val="24"/>
              </w:rPr>
            </w:pPr>
          </w:p>
        </w:tc>
        <w:tc>
          <w:tcPr>
            <w:tcW w:w="2268" w:type="dxa"/>
            <w:vMerge/>
            <w:shd w:val="clear" w:color="auto" w:fill="auto"/>
          </w:tcPr>
          <w:p w14:paraId="36BC8892" w14:textId="77777777" w:rsidR="00D678B2" w:rsidRPr="007765AF" w:rsidRDefault="00D678B2" w:rsidP="00FC12C2">
            <w:pPr>
              <w:tabs>
                <w:tab w:val="left" w:pos="540"/>
              </w:tabs>
              <w:contextualSpacing/>
              <w:rPr>
                <w:sz w:val="24"/>
                <w:szCs w:val="24"/>
              </w:rPr>
            </w:pPr>
          </w:p>
        </w:tc>
        <w:tc>
          <w:tcPr>
            <w:tcW w:w="2948" w:type="dxa"/>
            <w:shd w:val="clear" w:color="auto" w:fill="auto"/>
          </w:tcPr>
          <w:p w14:paraId="79D02BDE" w14:textId="0363409B" w:rsidR="00D678B2" w:rsidRPr="007765AF" w:rsidRDefault="00D678B2" w:rsidP="00FC12C2">
            <w:pPr>
              <w:contextualSpacing/>
              <w:rPr>
                <w:sz w:val="24"/>
                <w:szCs w:val="24"/>
                <w:highlight w:val="yellow"/>
              </w:rPr>
            </w:pPr>
            <w:r w:rsidRPr="007765AF">
              <w:rPr>
                <w:rStyle w:val="FontStyle12"/>
                <w:rFonts w:eastAsia="Calibri"/>
                <w:sz w:val="24"/>
                <w:szCs w:val="24"/>
              </w:rPr>
              <w:t>Готовит, разрабатывает и обосновывает технологии социологического измерения показателей эффективности социального управления стратегическим развитием.</w:t>
            </w:r>
          </w:p>
        </w:tc>
        <w:tc>
          <w:tcPr>
            <w:tcW w:w="3543" w:type="dxa"/>
            <w:shd w:val="clear" w:color="auto" w:fill="auto"/>
          </w:tcPr>
          <w:p w14:paraId="2443B00E" w14:textId="46275B15" w:rsidR="00D678B2" w:rsidRPr="007765AF" w:rsidRDefault="00D678B2" w:rsidP="008F0278">
            <w:pPr>
              <w:ind w:firstLine="494"/>
              <w:rPr>
                <w:sz w:val="24"/>
                <w:szCs w:val="24"/>
              </w:rPr>
            </w:pPr>
            <w:r w:rsidRPr="007765AF">
              <w:rPr>
                <w:b/>
                <w:sz w:val="24"/>
                <w:szCs w:val="24"/>
              </w:rPr>
              <w:t>Знать:</w:t>
            </w:r>
            <w:r w:rsidRPr="007765AF">
              <w:rPr>
                <w:rStyle w:val="FontStyle12"/>
                <w:rFonts w:eastAsia="Calibri"/>
                <w:sz w:val="24"/>
                <w:szCs w:val="24"/>
              </w:rPr>
              <w:t xml:space="preserve"> части и элементы технологий социологического измерения показателей эффективности социального управления стратегическим развитием.</w:t>
            </w:r>
          </w:p>
          <w:p w14:paraId="422FD3E4" w14:textId="00B4F033" w:rsidR="00D678B2" w:rsidRPr="007765AF" w:rsidRDefault="00D678B2" w:rsidP="008F0278">
            <w:pPr>
              <w:ind w:firstLine="494"/>
              <w:rPr>
                <w:sz w:val="24"/>
                <w:szCs w:val="24"/>
              </w:rPr>
            </w:pPr>
            <w:r w:rsidRPr="007765AF">
              <w:rPr>
                <w:b/>
                <w:sz w:val="24"/>
                <w:szCs w:val="24"/>
              </w:rPr>
              <w:t xml:space="preserve">Уметь: </w:t>
            </w:r>
            <w:r w:rsidRPr="007765AF">
              <w:rPr>
                <w:bCs/>
                <w:sz w:val="24"/>
                <w:szCs w:val="24"/>
              </w:rPr>
              <w:t>формировать и применять</w:t>
            </w:r>
            <w:r w:rsidRPr="007765AF">
              <w:rPr>
                <w:b/>
                <w:sz w:val="24"/>
                <w:szCs w:val="24"/>
              </w:rPr>
              <w:t xml:space="preserve"> </w:t>
            </w:r>
            <w:r w:rsidRPr="007765AF">
              <w:rPr>
                <w:rStyle w:val="FontStyle12"/>
                <w:rFonts w:eastAsia="Calibri"/>
                <w:sz w:val="24"/>
                <w:szCs w:val="24"/>
              </w:rPr>
              <w:t>технологии социологического измерения показателей эффективности социального управления стратегическим развитием.</w:t>
            </w:r>
          </w:p>
        </w:tc>
      </w:tr>
      <w:tr w:rsidR="007765AF" w:rsidRPr="007765AF" w14:paraId="40FE37E5" w14:textId="77777777" w:rsidTr="00FC12C2">
        <w:tc>
          <w:tcPr>
            <w:tcW w:w="993" w:type="dxa"/>
            <w:vMerge/>
            <w:shd w:val="clear" w:color="auto" w:fill="auto"/>
          </w:tcPr>
          <w:p w14:paraId="4C6C0D73" w14:textId="77777777" w:rsidR="00D678B2" w:rsidRPr="007765AF" w:rsidRDefault="00D678B2" w:rsidP="00FC12C2">
            <w:pPr>
              <w:tabs>
                <w:tab w:val="left" w:pos="540"/>
              </w:tabs>
              <w:contextualSpacing/>
              <w:rPr>
                <w:sz w:val="24"/>
                <w:szCs w:val="24"/>
              </w:rPr>
            </w:pPr>
          </w:p>
        </w:tc>
        <w:tc>
          <w:tcPr>
            <w:tcW w:w="2268" w:type="dxa"/>
            <w:vMerge/>
            <w:shd w:val="clear" w:color="auto" w:fill="auto"/>
          </w:tcPr>
          <w:p w14:paraId="684CC3F9" w14:textId="77777777" w:rsidR="00D678B2" w:rsidRPr="007765AF" w:rsidRDefault="00D678B2" w:rsidP="00FC12C2">
            <w:pPr>
              <w:tabs>
                <w:tab w:val="left" w:pos="540"/>
              </w:tabs>
              <w:contextualSpacing/>
              <w:rPr>
                <w:sz w:val="24"/>
                <w:szCs w:val="24"/>
              </w:rPr>
            </w:pPr>
          </w:p>
        </w:tc>
        <w:tc>
          <w:tcPr>
            <w:tcW w:w="2948" w:type="dxa"/>
            <w:shd w:val="clear" w:color="auto" w:fill="auto"/>
          </w:tcPr>
          <w:p w14:paraId="6407276F" w14:textId="47B4F59E" w:rsidR="00D678B2" w:rsidRPr="007765AF" w:rsidRDefault="00D678B2" w:rsidP="00FC12C2">
            <w:pPr>
              <w:contextualSpacing/>
              <w:rPr>
                <w:sz w:val="24"/>
                <w:szCs w:val="24"/>
                <w:highlight w:val="yellow"/>
              </w:rPr>
            </w:pPr>
            <w:r w:rsidRPr="007765AF">
              <w:rPr>
                <w:rStyle w:val="FontStyle12"/>
                <w:rFonts w:eastAsia="Calibri"/>
                <w:sz w:val="24"/>
                <w:szCs w:val="24"/>
              </w:rPr>
              <w:t>Обосновывает исследовательские процедуры и технологии социологического измерения</w:t>
            </w:r>
            <w:r w:rsidR="008F0278" w:rsidRPr="007765AF">
              <w:rPr>
                <w:rStyle w:val="FontStyle12"/>
                <w:rFonts w:eastAsia="Calibri"/>
                <w:sz w:val="24"/>
                <w:szCs w:val="24"/>
              </w:rPr>
              <w:t xml:space="preserve"> и</w:t>
            </w:r>
            <w:r w:rsidRPr="007765AF">
              <w:rPr>
                <w:rStyle w:val="FontStyle12"/>
                <w:rFonts w:eastAsia="Calibri"/>
                <w:sz w:val="24"/>
                <w:szCs w:val="24"/>
              </w:rPr>
              <w:t xml:space="preserve"> диагностики социальн</w:t>
            </w:r>
            <w:r w:rsidR="008F0278" w:rsidRPr="007765AF">
              <w:rPr>
                <w:rStyle w:val="FontStyle12"/>
                <w:rFonts w:eastAsia="Calibri"/>
                <w:sz w:val="24"/>
                <w:szCs w:val="24"/>
              </w:rPr>
              <w:t>ых</w:t>
            </w:r>
            <w:r w:rsidRPr="007765AF">
              <w:rPr>
                <w:rStyle w:val="FontStyle12"/>
                <w:rFonts w:eastAsia="Calibri"/>
                <w:sz w:val="24"/>
                <w:szCs w:val="24"/>
              </w:rPr>
              <w:t xml:space="preserve"> риск</w:t>
            </w:r>
            <w:r w:rsidR="008F0278" w:rsidRPr="007765AF">
              <w:rPr>
                <w:rStyle w:val="FontStyle12"/>
                <w:rFonts w:eastAsia="Calibri"/>
                <w:sz w:val="24"/>
                <w:szCs w:val="24"/>
              </w:rPr>
              <w:t>ов</w:t>
            </w:r>
            <w:r w:rsidRPr="007765AF">
              <w:rPr>
                <w:rStyle w:val="FontStyle12"/>
                <w:rFonts w:eastAsia="Calibri"/>
                <w:sz w:val="24"/>
                <w:szCs w:val="24"/>
              </w:rPr>
              <w:t>.</w:t>
            </w:r>
          </w:p>
        </w:tc>
        <w:tc>
          <w:tcPr>
            <w:tcW w:w="3543" w:type="dxa"/>
            <w:shd w:val="clear" w:color="auto" w:fill="auto"/>
          </w:tcPr>
          <w:p w14:paraId="6774A8BA" w14:textId="3532D1B9" w:rsidR="00D678B2" w:rsidRPr="007765AF" w:rsidRDefault="00D678B2" w:rsidP="008F0278">
            <w:pPr>
              <w:ind w:firstLine="494"/>
              <w:rPr>
                <w:sz w:val="24"/>
                <w:szCs w:val="24"/>
              </w:rPr>
            </w:pPr>
            <w:r w:rsidRPr="007765AF">
              <w:rPr>
                <w:b/>
                <w:sz w:val="24"/>
                <w:szCs w:val="24"/>
              </w:rPr>
              <w:t>Знать:</w:t>
            </w:r>
            <w:r w:rsidR="008F0278" w:rsidRPr="007765AF">
              <w:rPr>
                <w:b/>
                <w:sz w:val="24"/>
                <w:szCs w:val="24"/>
              </w:rPr>
              <w:t xml:space="preserve"> </w:t>
            </w:r>
            <w:r w:rsidR="008F0278" w:rsidRPr="007765AF">
              <w:rPr>
                <w:bCs/>
                <w:sz w:val="24"/>
                <w:szCs w:val="24"/>
              </w:rPr>
              <w:t>содержание и алгоритм применения</w:t>
            </w:r>
            <w:r w:rsidR="008F0278" w:rsidRPr="007765AF">
              <w:rPr>
                <w:b/>
                <w:sz w:val="24"/>
                <w:szCs w:val="24"/>
              </w:rPr>
              <w:t xml:space="preserve"> </w:t>
            </w:r>
            <w:r w:rsidR="008F0278" w:rsidRPr="007765AF">
              <w:rPr>
                <w:rStyle w:val="FontStyle12"/>
                <w:rFonts w:eastAsia="Calibri"/>
                <w:sz w:val="24"/>
                <w:szCs w:val="24"/>
              </w:rPr>
              <w:t>исследовательских процедур и технологий социологического измерения и диагностики социальных рисков</w:t>
            </w:r>
          </w:p>
          <w:p w14:paraId="0180B075" w14:textId="398BE7C2" w:rsidR="00D678B2" w:rsidRPr="007765AF" w:rsidRDefault="00D678B2" w:rsidP="008F0278">
            <w:pPr>
              <w:ind w:firstLine="494"/>
              <w:rPr>
                <w:b/>
                <w:sz w:val="24"/>
                <w:szCs w:val="24"/>
              </w:rPr>
            </w:pPr>
            <w:r w:rsidRPr="007765AF">
              <w:rPr>
                <w:b/>
                <w:sz w:val="24"/>
                <w:szCs w:val="24"/>
              </w:rPr>
              <w:t>Уметь:</w:t>
            </w:r>
            <w:r w:rsidR="008F0278" w:rsidRPr="007765AF">
              <w:rPr>
                <w:b/>
                <w:sz w:val="24"/>
                <w:szCs w:val="24"/>
              </w:rPr>
              <w:t xml:space="preserve"> </w:t>
            </w:r>
            <w:r w:rsidR="008F0278" w:rsidRPr="007765AF">
              <w:rPr>
                <w:bCs/>
                <w:sz w:val="24"/>
                <w:szCs w:val="24"/>
              </w:rPr>
              <w:t>разрабатывать, обосновывать и</w:t>
            </w:r>
            <w:r w:rsidR="008F0278" w:rsidRPr="007765AF">
              <w:rPr>
                <w:b/>
                <w:sz w:val="24"/>
                <w:szCs w:val="24"/>
              </w:rPr>
              <w:t xml:space="preserve"> </w:t>
            </w:r>
            <w:r w:rsidR="008F0278" w:rsidRPr="007765AF">
              <w:rPr>
                <w:bCs/>
                <w:sz w:val="24"/>
                <w:szCs w:val="24"/>
              </w:rPr>
              <w:t xml:space="preserve">применять </w:t>
            </w:r>
            <w:r w:rsidR="008F0278" w:rsidRPr="007765AF">
              <w:rPr>
                <w:rStyle w:val="FontStyle12"/>
                <w:rFonts w:eastAsia="Calibri"/>
                <w:sz w:val="24"/>
                <w:szCs w:val="24"/>
              </w:rPr>
              <w:t xml:space="preserve">процедуры и технологии социологических измерений и </w:t>
            </w:r>
            <w:r w:rsidR="008F0278" w:rsidRPr="007765AF">
              <w:rPr>
                <w:rStyle w:val="FontStyle12"/>
                <w:rFonts w:eastAsia="Calibri"/>
                <w:sz w:val="24"/>
                <w:szCs w:val="24"/>
              </w:rPr>
              <w:lastRenderedPageBreak/>
              <w:t>диагностики в отношении социальных рисков и последствий их реализации.</w:t>
            </w:r>
          </w:p>
        </w:tc>
      </w:tr>
    </w:tbl>
    <w:p w14:paraId="49C9EEB4" w14:textId="77777777" w:rsidR="00906925" w:rsidRPr="007765AF" w:rsidRDefault="00906925" w:rsidP="00AA7BFF"/>
    <w:p w14:paraId="5774CDDB" w14:textId="133FA843" w:rsidR="0088321E" w:rsidRPr="007765AF" w:rsidRDefault="0088321E" w:rsidP="0088321E">
      <w:pPr>
        <w:tabs>
          <w:tab w:val="left" w:pos="540"/>
        </w:tabs>
        <w:ind w:firstLine="709"/>
        <w:contextualSpacing/>
        <w:jc w:val="both"/>
        <w:rPr>
          <w:sz w:val="28"/>
          <w:szCs w:val="28"/>
        </w:rPr>
      </w:pPr>
    </w:p>
    <w:p w14:paraId="6BE59770" w14:textId="77777777" w:rsidR="00C52F7B" w:rsidRPr="007765AF" w:rsidRDefault="00C52F7B" w:rsidP="00CC3F3C">
      <w:pPr>
        <w:pStyle w:val="1"/>
        <w:spacing w:line="360" w:lineRule="auto"/>
        <w:rPr>
          <w:rFonts w:ascii="Times New Roman" w:hAnsi="Times New Roman" w:cs="Times New Roman"/>
          <w:b/>
          <w:color w:val="auto"/>
          <w:sz w:val="28"/>
          <w:szCs w:val="28"/>
        </w:rPr>
      </w:pPr>
      <w:bookmarkStart w:id="4" w:name="_Toc21893172"/>
      <w:r w:rsidRPr="007765AF">
        <w:rPr>
          <w:rFonts w:ascii="Times New Roman" w:hAnsi="Times New Roman" w:cs="Times New Roman"/>
          <w:b/>
          <w:color w:val="auto"/>
          <w:sz w:val="28"/>
          <w:szCs w:val="28"/>
        </w:rPr>
        <w:t xml:space="preserve">3. Место </w:t>
      </w:r>
      <w:r w:rsidR="00C74FA8" w:rsidRPr="007765AF">
        <w:rPr>
          <w:rFonts w:ascii="Times New Roman" w:hAnsi="Times New Roman" w:cs="Times New Roman"/>
          <w:b/>
          <w:color w:val="auto"/>
          <w:sz w:val="28"/>
          <w:szCs w:val="28"/>
        </w:rPr>
        <w:t>дисциплины</w:t>
      </w:r>
      <w:r w:rsidRPr="007765AF">
        <w:rPr>
          <w:rFonts w:ascii="Times New Roman" w:hAnsi="Times New Roman" w:cs="Times New Roman"/>
          <w:b/>
          <w:color w:val="auto"/>
          <w:sz w:val="28"/>
          <w:szCs w:val="28"/>
        </w:rPr>
        <w:t xml:space="preserve"> в структуре образовательной программы</w:t>
      </w:r>
      <w:bookmarkEnd w:id="4"/>
    </w:p>
    <w:p w14:paraId="1ABAAFCC" w14:textId="422C7C04" w:rsidR="00FC12C2" w:rsidRPr="007765AF" w:rsidRDefault="00FC12C2" w:rsidP="00FC12C2">
      <w:pPr>
        <w:ind w:firstLine="709"/>
        <w:jc w:val="both"/>
        <w:rPr>
          <w:bCs/>
          <w:sz w:val="28"/>
          <w:szCs w:val="28"/>
        </w:rPr>
      </w:pPr>
      <w:r w:rsidRPr="007765AF">
        <w:rPr>
          <w:bCs/>
          <w:sz w:val="28"/>
          <w:szCs w:val="28"/>
        </w:rPr>
        <w:t>Дисциплина «</w:t>
      </w:r>
      <w:r w:rsidRPr="007765AF">
        <w:rPr>
          <w:sz w:val="28"/>
          <w:szCs w:val="28"/>
        </w:rPr>
        <w:t>«Социологическое информационно-аналитическое обеспечение стратегического развития»</w:t>
      </w:r>
      <w:r w:rsidRPr="007765AF">
        <w:rPr>
          <w:bCs/>
          <w:sz w:val="28"/>
          <w:szCs w:val="28"/>
        </w:rPr>
        <w:t xml:space="preserve"> входит в модуль направленности программы магистратуры программы «</w:t>
      </w:r>
      <w:r w:rsidR="00D97E32" w:rsidRPr="007765AF">
        <w:rPr>
          <w:rFonts w:eastAsia="Calibri"/>
          <w:sz w:val="28"/>
          <w:szCs w:val="28"/>
        </w:rPr>
        <w:t>Социальное управление стратегическим развитием</w:t>
      </w:r>
      <w:r w:rsidRPr="007765AF">
        <w:rPr>
          <w:bCs/>
          <w:sz w:val="28"/>
          <w:szCs w:val="28"/>
        </w:rPr>
        <w:t>» по направлению подготовки 39.04.01 Социология.</w:t>
      </w:r>
    </w:p>
    <w:p w14:paraId="5D381B2B" w14:textId="77777777" w:rsidR="00FC12C2" w:rsidRPr="007765AF" w:rsidRDefault="00FC12C2" w:rsidP="00FC12C2">
      <w:pPr>
        <w:ind w:firstLine="709"/>
        <w:jc w:val="both"/>
        <w:rPr>
          <w:sz w:val="28"/>
          <w:szCs w:val="28"/>
        </w:rPr>
      </w:pPr>
    </w:p>
    <w:p w14:paraId="06C1A9F6" w14:textId="77777777" w:rsidR="00FC12C2" w:rsidRPr="007765AF" w:rsidRDefault="00C52F7B" w:rsidP="00FC12C2">
      <w:pPr>
        <w:pStyle w:val="1"/>
        <w:spacing w:before="0"/>
        <w:rPr>
          <w:rFonts w:ascii="Times New Roman" w:hAnsi="Times New Roman" w:cs="Times New Roman"/>
          <w:b/>
          <w:color w:val="auto"/>
          <w:sz w:val="28"/>
          <w:szCs w:val="28"/>
        </w:rPr>
      </w:pPr>
      <w:bookmarkStart w:id="5" w:name="_Toc21893173"/>
      <w:r w:rsidRPr="007765AF">
        <w:rPr>
          <w:rFonts w:ascii="Times New Roman" w:hAnsi="Times New Roman" w:cs="Times New Roman"/>
          <w:b/>
          <w:color w:val="auto"/>
          <w:sz w:val="28"/>
          <w:szCs w:val="28"/>
        </w:rPr>
        <w:t xml:space="preserve">4. </w:t>
      </w:r>
      <w:bookmarkEnd w:id="5"/>
      <w:r w:rsidR="00FC12C2" w:rsidRPr="007765AF">
        <w:rPr>
          <w:rFonts w:ascii="Times New Roman" w:hAnsi="Times New Roman" w:cs="Times New Roman"/>
          <w:b/>
          <w:color w:val="auto"/>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EA1F95D" w14:textId="77777777" w:rsidR="00FC12C2" w:rsidRPr="007765AF" w:rsidRDefault="00FC12C2" w:rsidP="00FC12C2">
      <w:pPr>
        <w:shd w:val="clear" w:color="auto" w:fill="FFFFFF"/>
        <w:ind w:right="5"/>
        <w:jc w:val="right"/>
        <w:rPr>
          <w:sz w:val="28"/>
          <w:szCs w:val="28"/>
        </w:rPr>
      </w:pPr>
      <w:r w:rsidRPr="007765AF">
        <w:rPr>
          <w:sz w:val="28"/>
          <w:szCs w:val="28"/>
        </w:rPr>
        <w:t>Таблица 2</w:t>
      </w:r>
    </w:p>
    <w:tbl>
      <w:tblPr>
        <w:tblW w:w="538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5"/>
        <w:gridCol w:w="2699"/>
        <w:gridCol w:w="2540"/>
      </w:tblGrid>
      <w:tr w:rsidR="007765AF" w:rsidRPr="007765AF" w14:paraId="457E02E0" w14:textId="77777777" w:rsidTr="00E9360D">
        <w:tc>
          <w:tcPr>
            <w:tcW w:w="2475" w:type="pct"/>
            <w:shd w:val="clear" w:color="auto" w:fill="auto"/>
            <w:vAlign w:val="center"/>
          </w:tcPr>
          <w:p w14:paraId="6F64E9D9" w14:textId="77777777" w:rsidR="003E6E5A" w:rsidRPr="007765AF" w:rsidRDefault="003E6E5A" w:rsidP="00E9360D">
            <w:pPr>
              <w:pStyle w:val="a6"/>
              <w:keepNext/>
              <w:spacing w:before="120" w:after="120"/>
              <w:ind w:left="0"/>
              <w:jc w:val="center"/>
              <w:rPr>
                <w:b/>
                <w:sz w:val="24"/>
                <w:szCs w:val="24"/>
              </w:rPr>
            </w:pPr>
            <w:r w:rsidRPr="007765AF">
              <w:rPr>
                <w:b/>
                <w:sz w:val="24"/>
                <w:szCs w:val="24"/>
              </w:rPr>
              <w:t>Вид учебной работы   по дисциплине</w:t>
            </w:r>
          </w:p>
        </w:tc>
        <w:tc>
          <w:tcPr>
            <w:tcW w:w="1301" w:type="pct"/>
            <w:shd w:val="clear" w:color="auto" w:fill="auto"/>
            <w:vAlign w:val="center"/>
          </w:tcPr>
          <w:p w14:paraId="0D6C1F66" w14:textId="77777777" w:rsidR="003E6E5A" w:rsidRPr="007765AF" w:rsidRDefault="003E6E5A" w:rsidP="00E9360D">
            <w:pPr>
              <w:pStyle w:val="a6"/>
              <w:keepNext/>
              <w:ind w:left="0"/>
              <w:jc w:val="center"/>
              <w:rPr>
                <w:b/>
                <w:sz w:val="24"/>
                <w:szCs w:val="24"/>
              </w:rPr>
            </w:pPr>
            <w:r w:rsidRPr="007765AF">
              <w:rPr>
                <w:b/>
                <w:sz w:val="24"/>
                <w:szCs w:val="24"/>
              </w:rPr>
              <w:t xml:space="preserve">Всего </w:t>
            </w:r>
          </w:p>
          <w:p w14:paraId="07FD3F62" w14:textId="77777777" w:rsidR="003E6E5A" w:rsidRPr="007765AF" w:rsidRDefault="003E6E5A" w:rsidP="00E9360D">
            <w:pPr>
              <w:pStyle w:val="a6"/>
              <w:keepNext/>
              <w:spacing w:before="120" w:after="120"/>
              <w:ind w:left="0"/>
              <w:jc w:val="center"/>
              <w:rPr>
                <w:sz w:val="24"/>
                <w:szCs w:val="24"/>
              </w:rPr>
            </w:pPr>
            <w:r w:rsidRPr="007765AF">
              <w:rPr>
                <w:b/>
                <w:sz w:val="24"/>
                <w:szCs w:val="24"/>
              </w:rPr>
              <w:t>(в з/е и часах)</w:t>
            </w:r>
          </w:p>
        </w:tc>
        <w:tc>
          <w:tcPr>
            <w:tcW w:w="1224" w:type="pct"/>
            <w:shd w:val="clear" w:color="auto" w:fill="auto"/>
            <w:vAlign w:val="center"/>
          </w:tcPr>
          <w:p w14:paraId="19755657" w14:textId="77777777" w:rsidR="003E6E5A" w:rsidRPr="007765AF" w:rsidRDefault="003E6E5A" w:rsidP="00E9360D">
            <w:pPr>
              <w:pStyle w:val="a6"/>
              <w:keepNext/>
              <w:spacing w:before="120" w:after="120"/>
              <w:ind w:left="0"/>
              <w:jc w:val="center"/>
              <w:rPr>
                <w:sz w:val="24"/>
                <w:szCs w:val="24"/>
              </w:rPr>
            </w:pPr>
            <w:r w:rsidRPr="007765AF">
              <w:rPr>
                <w:sz w:val="24"/>
                <w:szCs w:val="24"/>
              </w:rPr>
              <w:t>Модуль 4 (в часах)</w:t>
            </w:r>
          </w:p>
        </w:tc>
      </w:tr>
      <w:tr w:rsidR="007765AF" w:rsidRPr="007765AF" w14:paraId="22AB3C38" w14:textId="77777777" w:rsidTr="00E9360D">
        <w:tc>
          <w:tcPr>
            <w:tcW w:w="2475" w:type="pct"/>
            <w:shd w:val="clear" w:color="auto" w:fill="auto"/>
          </w:tcPr>
          <w:p w14:paraId="0E4118DB" w14:textId="77777777" w:rsidR="003E6E5A" w:rsidRPr="007765AF" w:rsidRDefault="003E6E5A" w:rsidP="00E9360D">
            <w:pPr>
              <w:pStyle w:val="a6"/>
              <w:keepNext/>
              <w:ind w:left="0"/>
              <w:rPr>
                <w:b/>
                <w:sz w:val="24"/>
                <w:szCs w:val="24"/>
              </w:rPr>
            </w:pPr>
            <w:r w:rsidRPr="007765AF">
              <w:rPr>
                <w:b/>
                <w:sz w:val="24"/>
                <w:szCs w:val="24"/>
              </w:rPr>
              <w:t>Общая трудоемкость дисциплины</w:t>
            </w:r>
          </w:p>
        </w:tc>
        <w:tc>
          <w:tcPr>
            <w:tcW w:w="1301" w:type="pct"/>
            <w:shd w:val="clear" w:color="auto" w:fill="auto"/>
            <w:vAlign w:val="center"/>
          </w:tcPr>
          <w:p w14:paraId="726335FD" w14:textId="77777777" w:rsidR="003E6E5A" w:rsidRPr="007765AF" w:rsidRDefault="003E6E5A" w:rsidP="00E9360D">
            <w:pPr>
              <w:pStyle w:val="a6"/>
              <w:keepNext/>
              <w:ind w:left="0"/>
              <w:jc w:val="center"/>
              <w:rPr>
                <w:b/>
                <w:sz w:val="24"/>
                <w:szCs w:val="24"/>
              </w:rPr>
            </w:pPr>
            <w:r w:rsidRPr="007765AF">
              <w:rPr>
                <w:b/>
                <w:sz w:val="24"/>
                <w:szCs w:val="24"/>
              </w:rPr>
              <w:t>144</w:t>
            </w:r>
          </w:p>
        </w:tc>
        <w:tc>
          <w:tcPr>
            <w:tcW w:w="1224" w:type="pct"/>
            <w:shd w:val="clear" w:color="auto" w:fill="auto"/>
            <w:vAlign w:val="center"/>
          </w:tcPr>
          <w:p w14:paraId="631B2019" w14:textId="77777777" w:rsidR="003E6E5A" w:rsidRPr="007765AF" w:rsidRDefault="003E6E5A" w:rsidP="00E9360D">
            <w:pPr>
              <w:pStyle w:val="a6"/>
              <w:keepNext/>
              <w:ind w:left="0"/>
              <w:jc w:val="center"/>
              <w:rPr>
                <w:b/>
                <w:sz w:val="24"/>
                <w:szCs w:val="24"/>
              </w:rPr>
            </w:pPr>
            <w:r w:rsidRPr="007765AF">
              <w:rPr>
                <w:b/>
                <w:sz w:val="24"/>
                <w:szCs w:val="24"/>
              </w:rPr>
              <w:t>144</w:t>
            </w:r>
          </w:p>
        </w:tc>
      </w:tr>
      <w:tr w:rsidR="007765AF" w:rsidRPr="007765AF" w14:paraId="2929BF9B" w14:textId="77777777" w:rsidTr="00E9360D">
        <w:tc>
          <w:tcPr>
            <w:tcW w:w="2475" w:type="pct"/>
            <w:shd w:val="clear" w:color="auto" w:fill="auto"/>
          </w:tcPr>
          <w:p w14:paraId="1E3201B8" w14:textId="77777777" w:rsidR="003E6E5A" w:rsidRPr="007765AF" w:rsidRDefault="003E6E5A" w:rsidP="00E9360D">
            <w:pPr>
              <w:pStyle w:val="a6"/>
              <w:keepNext/>
              <w:ind w:left="567"/>
              <w:rPr>
                <w:sz w:val="24"/>
                <w:szCs w:val="24"/>
              </w:rPr>
            </w:pPr>
            <w:r w:rsidRPr="007765AF">
              <w:rPr>
                <w:sz w:val="24"/>
                <w:szCs w:val="24"/>
              </w:rPr>
              <w:t xml:space="preserve">Лекции </w:t>
            </w:r>
          </w:p>
        </w:tc>
        <w:tc>
          <w:tcPr>
            <w:tcW w:w="1301" w:type="pct"/>
            <w:shd w:val="clear" w:color="auto" w:fill="auto"/>
            <w:vAlign w:val="center"/>
          </w:tcPr>
          <w:p w14:paraId="7F78AD5B" w14:textId="77777777" w:rsidR="003E6E5A" w:rsidRPr="007765AF" w:rsidRDefault="003E6E5A" w:rsidP="00E9360D">
            <w:pPr>
              <w:pStyle w:val="a6"/>
              <w:keepNext/>
              <w:ind w:left="0"/>
              <w:jc w:val="center"/>
              <w:rPr>
                <w:sz w:val="24"/>
                <w:szCs w:val="24"/>
              </w:rPr>
            </w:pPr>
            <w:r w:rsidRPr="007765AF">
              <w:rPr>
                <w:sz w:val="24"/>
                <w:szCs w:val="24"/>
              </w:rPr>
              <w:t>10</w:t>
            </w:r>
          </w:p>
        </w:tc>
        <w:tc>
          <w:tcPr>
            <w:tcW w:w="1224" w:type="pct"/>
            <w:shd w:val="clear" w:color="auto" w:fill="auto"/>
            <w:vAlign w:val="center"/>
          </w:tcPr>
          <w:p w14:paraId="539F8121" w14:textId="77777777" w:rsidR="003E6E5A" w:rsidRPr="007765AF" w:rsidRDefault="003E6E5A" w:rsidP="00E9360D">
            <w:pPr>
              <w:pStyle w:val="a6"/>
              <w:keepNext/>
              <w:ind w:left="0"/>
              <w:jc w:val="center"/>
              <w:rPr>
                <w:sz w:val="24"/>
                <w:szCs w:val="24"/>
              </w:rPr>
            </w:pPr>
            <w:r w:rsidRPr="007765AF">
              <w:rPr>
                <w:sz w:val="24"/>
                <w:szCs w:val="24"/>
              </w:rPr>
              <w:t>10</w:t>
            </w:r>
          </w:p>
        </w:tc>
      </w:tr>
      <w:tr w:rsidR="007765AF" w:rsidRPr="007765AF" w14:paraId="41C42FF3" w14:textId="77777777" w:rsidTr="00E9360D">
        <w:tc>
          <w:tcPr>
            <w:tcW w:w="2475" w:type="pct"/>
            <w:shd w:val="clear" w:color="auto" w:fill="auto"/>
          </w:tcPr>
          <w:p w14:paraId="41A8775F" w14:textId="77777777" w:rsidR="00E9360D" w:rsidRPr="007765AF" w:rsidRDefault="00E9360D" w:rsidP="00E9360D">
            <w:pPr>
              <w:pStyle w:val="a6"/>
              <w:keepNext/>
              <w:ind w:left="567"/>
              <w:rPr>
                <w:sz w:val="24"/>
                <w:szCs w:val="24"/>
              </w:rPr>
            </w:pPr>
            <w:r w:rsidRPr="007765AF">
              <w:rPr>
                <w:sz w:val="24"/>
                <w:szCs w:val="24"/>
              </w:rPr>
              <w:t xml:space="preserve">Семинары, практические занятия  </w:t>
            </w:r>
          </w:p>
        </w:tc>
        <w:tc>
          <w:tcPr>
            <w:tcW w:w="1301" w:type="pct"/>
            <w:shd w:val="clear" w:color="auto" w:fill="auto"/>
            <w:vAlign w:val="center"/>
          </w:tcPr>
          <w:p w14:paraId="76F85E16" w14:textId="3DAA4B15" w:rsidR="00E9360D" w:rsidRPr="007765AF" w:rsidRDefault="00E9360D" w:rsidP="00E9360D">
            <w:pPr>
              <w:pStyle w:val="a6"/>
              <w:keepNext/>
              <w:ind w:left="0"/>
              <w:jc w:val="center"/>
              <w:rPr>
                <w:sz w:val="24"/>
                <w:szCs w:val="24"/>
              </w:rPr>
            </w:pPr>
            <w:r w:rsidRPr="007765AF">
              <w:rPr>
                <w:sz w:val="24"/>
                <w:szCs w:val="24"/>
              </w:rPr>
              <w:t>40</w:t>
            </w:r>
          </w:p>
        </w:tc>
        <w:tc>
          <w:tcPr>
            <w:tcW w:w="1224" w:type="pct"/>
            <w:shd w:val="clear" w:color="auto" w:fill="auto"/>
            <w:vAlign w:val="center"/>
          </w:tcPr>
          <w:p w14:paraId="313E6562" w14:textId="303D03AC" w:rsidR="00E9360D" w:rsidRPr="007765AF" w:rsidRDefault="00E9360D" w:rsidP="00E9360D">
            <w:pPr>
              <w:pStyle w:val="a6"/>
              <w:keepNext/>
              <w:ind w:left="0"/>
              <w:jc w:val="center"/>
              <w:rPr>
                <w:sz w:val="24"/>
                <w:szCs w:val="24"/>
              </w:rPr>
            </w:pPr>
            <w:r w:rsidRPr="007765AF">
              <w:rPr>
                <w:sz w:val="24"/>
                <w:szCs w:val="24"/>
              </w:rPr>
              <w:t>40</w:t>
            </w:r>
          </w:p>
        </w:tc>
      </w:tr>
      <w:tr w:rsidR="007765AF" w:rsidRPr="007765AF" w14:paraId="43B5B44B" w14:textId="77777777" w:rsidTr="00E9360D">
        <w:tc>
          <w:tcPr>
            <w:tcW w:w="2475" w:type="pct"/>
            <w:shd w:val="clear" w:color="auto" w:fill="auto"/>
          </w:tcPr>
          <w:p w14:paraId="1E7064D5" w14:textId="77777777" w:rsidR="00E9360D" w:rsidRPr="007765AF" w:rsidRDefault="00E9360D" w:rsidP="00E9360D">
            <w:pPr>
              <w:pStyle w:val="a6"/>
              <w:keepNext/>
              <w:ind w:left="284"/>
              <w:rPr>
                <w:sz w:val="24"/>
                <w:szCs w:val="24"/>
              </w:rPr>
            </w:pPr>
            <w:r w:rsidRPr="007765AF">
              <w:rPr>
                <w:sz w:val="24"/>
                <w:szCs w:val="24"/>
              </w:rPr>
              <w:t>Самостоятельная работа</w:t>
            </w:r>
          </w:p>
        </w:tc>
        <w:tc>
          <w:tcPr>
            <w:tcW w:w="1301" w:type="pct"/>
            <w:shd w:val="clear" w:color="auto" w:fill="auto"/>
            <w:vAlign w:val="center"/>
          </w:tcPr>
          <w:p w14:paraId="58D8F3E7" w14:textId="0FFDC8F3" w:rsidR="00E9360D" w:rsidRPr="007765AF" w:rsidRDefault="00E9360D" w:rsidP="00E9360D">
            <w:pPr>
              <w:pStyle w:val="a6"/>
              <w:keepNext/>
              <w:ind w:left="0"/>
              <w:jc w:val="center"/>
              <w:rPr>
                <w:sz w:val="24"/>
                <w:szCs w:val="24"/>
              </w:rPr>
            </w:pPr>
            <w:r w:rsidRPr="007765AF">
              <w:rPr>
                <w:sz w:val="24"/>
                <w:szCs w:val="24"/>
              </w:rPr>
              <w:t>94</w:t>
            </w:r>
          </w:p>
        </w:tc>
        <w:tc>
          <w:tcPr>
            <w:tcW w:w="1224" w:type="pct"/>
            <w:shd w:val="clear" w:color="auto" w:fill="auto"/>
            <w:vAlign w:val="center"/>
          </w:tcPr>
          <w:p w14:paraId="1611CB6C" w14:textId="5BA3C0F6" w:rsidR="00E9360D" w:rsidRPr="007765AF" w:rsidRDefault="00E9360D" w:rsidP="00E9360D">
            <w:pPr>
              <w:pStyle w:val="a6"/>
              <w:keepNext/>
              <w:ind w:left="0"/>
              <w:jc w:val="center"/>
              <w:rPr>
                <w:sz w:val="24"/>
                <w:szCs w:val="24"/>
              </w:rPr>
            </w:pPr>
            <w:r w:rsidRPr="007765AF">
              <w:rPr>
                <w:sz w:val="24"/>
                <w:szCs w:val="24"/>
              </w:rPr>
              <w:t>94</w:t>
            </w:r>
          </w:p>
        </w:tc>
      </w:tr>
      <w:tr w:rsidR="007765AF" w:rsidRPr="007765AF" w14:paraId="093E31CC" w14:textId="77777777" w:rsidTr="00E9360D">
        <w:tc>
          <w:tcPr>
            <w:tcW w:w="2475" w:type="pct"/>
            <w:shd w:val="clear" w:color="auto" w:fill="auto"/>
            <w:vAlign w:val="center"/>
          </w:tcPr>
          <w:p w14:paraId="2CD274B8" w14:textId="77777777" w:rsidR="003E6E5A" w:rsidRPr="007765AF" w:rsidRDefault="003E6E5A" w:rsidP="00E9360D">
            <w:pPr>
              <w:pStyle w:val="a6"/>
              <w:keepNext/>
              <w:spacing w:before="120" w:after="120"/>
              <w:ind w:left="0"/>
              <w:rPr>
                <w:b/>
                <w:sz w:val="24"/>
                <w:szCs w:val="24"/>
              </w:rPr>
            </w:pPr>
            <w:r w:rsidRPr="007765AF">
              <w:rPr>
                <w:b/>
                <w:sz w:val="24"/>
                <w:szCs w:val="24"/>
              </w:rPr>
              <w:t xml:space="preserve">Вид текущего контроля </w:t>
            </w:r>
          </w:p>
        </w:tc>
        <w:tc>
          <w:tcPr>
            <w:tcW w:w="1301" w:type="pct"/>
            <w:shd w:val="clear" w:color="auto" w:fill="auto"/>
            <w:vAlign w:val="center"/>
          </w:tcPr>
          <w:p w14:paraId="20D477A9" w14:textId="77777777" w:rsidR="003E6E5A" w:rsidRPr="007765AF" w:rsidRDefault="003E6E5A" w:rsidP="00E9360D">
            <w:pPr>
              <w:pStyle w:val="a6"/>
              <w:keepNext/>
              <w:spacing w:before="120" w:after="120"/>
              <w:ind w:left="0"/>
              <w:jc w:val="center"/>
              <w:rPr>
                <w:sz w:val="24"/>
                <w:szCs w:val="24"/>
              </w:rPr>
            </w:pPr>
            <w:r w:rsidRPr="007765AF">
              <w:rPr>
                <w:sz w:val="24"/>
                <w:szCs w:val="24"/>
              </w:rPr>
              <w:t>Проектная работа</w:t>
            </w:r>
          </w:p>
        </w:tc>
        <w:tc>
          <w:tcPr>
            <w:tcW w:w="1224" w:type="pct"/>
            <w:shd w:val="clear" w:color="auto" w:fill="auto"/>
            <w:vAlign w:val="center"/>
          </w:tcPr>
          <w:p w14:paraId="11FF4672" w14:textId="77777777" w:rsidR="003E6E5A" w:rsidRPr="007765AF" w:rsidRDefault="003E6E5A" w:rsidP="00E9360D">
            <w:pPr>
              <w:pStyle w:val="a6"/>
              <w:keepNext/>
              <w:spacing w:before="120" w:after="120"/>
              <w:ind w:left="0"/>
              <w:jc w:val="center"/>
              <w:rPr>
                <w:sz w:val="24"/>
                <w:szCs w:val="24"/>
              </w:rPr>
            </w:pPr>
            <w:r w:rsidRPr="007765AF">
              <w:rPr>
                <w:sz w:val="24"/>
                <w:szCs w:val="24"/>
              </w:rPr>
              <w:t>Проектная работа</w:t>
            </w:r>
          </w:p>
        </w:tc>
      </w:tr>
      <w:tr w:rsidR="007765AF" w:rsidRPr="007765AF" w14:paraId="1FFBA5C0" w14:textId="77777777" w:rsidTr="00E9360D">
        <w:tc>
          <w:tcPr>
            <w:tcW w:w="2475" w:type="pct"/>
            <w:shd w:val="clear" w:color="auto" w:fill="auto"/>
            <w:vAlign w:val="center"/>
          </w:tcPr>
          <w:p w14:paraId="3209234C" w14:textId="77777777" w:rsidR="003E6E5A" w:rsidRPr="007765AF" w:rsidRDefault="003E6E5A" w:rsidP="00E9360D">
            <w:pPr>
              <w:pStyle w:val="a6"/>
              <w:keepNext/>
              <w:spacing w:before="120" w:after="120"/>
              <w:ind w:left="0"/>
              <w:rPr>
                <w:b/>
                <w:sz w:val="24"/>
                <w:szCs w:val="24"/>
              </w:rPr>
            </w:pPr>
            <w:r w:rsidRPr="007765AF">
              <w:rPr>
                <w:b/>
                <w:sz w:val="24"/>
                <w:szCs w:val="24"/>
              </w:rPr>
              <w:t>Вид промежуточной аттестации</w:t>
            </w:r>
          </w:p>
        </w:tc>
        <w:tc>
          <w:tcPr>
            <w:tcW w:w="1301" w:type="pct"/>
            <w:shd w:val="clear" w:color="auto" w:fill="auto"/>
            <w:vAlign w:val="center"/>
          </w:tcPr>
          <w:p w14:paraId="239BD954" w14:textId="77777777" w:rsidR="003E6E5A" w:rsidRPr="007765AF" w:rsidRDefault="003E6E5A" w:rsidP="00E9360D">
            <w:pPr>
              <w:pStyle w:val="a6"/>
              <w:keepNext/>
              <w:spacing w:before="120" w:after="120"/>
              <w:ind w:left="0"/>
              <w:jc w:val="center"/>
              <w:rPr>
                <w:b/>
                <w:sz w:val="24"/>
                <w:szCs w:val="24"/>
              </w:rPr>
            </w:pPr>
            <w:r w:rsidRPr="007765AF">
              <w:rPr>
                <w:b/>
                <w:sz w:val="24"/>
                <w:szCs w:val="24"/>
              </w:rPr>
              <w:t>Экзамен</w:t>
            </w:r>
          </w:p>
        </w:tc>
        <w:tc>
          <w:tcPr>
            <w:tcW w:w="1224" w:type="pct"/>
            <w:shd w:val="clear" w:color="auto" w:fill="auto"/>
            <w:vAlign w:val="center"/>
          </w:tcPr>
          <w:p w14:paraId="2CED2044" w14:textId="77777777" w:rsidR="003E6E5A" w:rsidRPr="007765AF" w:rsidRDefault="003E6E5A" w:rsidP="00E9360D">
            <w:pPr>
              <w:pStyle w:val="a6"/>
              <w:keepNext/>
              <w:spacing w:before="120" w:after="120"/>
              <w:ind w:left="0"/>
              <w:jc w:val="center"/>
              <w:rPr>
                <w:b/>
                <w:sz w:val="24"/>
                <w:szCs w:val="24"/>
              </w:rPr>
            </w:pPr>
            <w:r w:rsidRPr="007765AF">
              <w:rPr>
                <w:b/>
                <w:sz w:val="24"/>
                <w:szCs w:val="24"/>
              </w:rPr>
              <w:t>Экзамен</w:t>
            </w:r>
          </w:p>
        </w:tc>
      </w:tr>
    </w:tbl>
    <w:p w14:paraId="14BEE482" w14:textId="77777777" w:rsidR="00C52F7B" w:rsidRPr="007765AF" w:rsidRDefault="00C52F7B" w:rsidP="00AA7BFF">
      <w:pPr>
        <w:pStyle w:val="1"/>
        <w:jc w:val="both"/>
        <w:rPr>
          <w:rStyle w:val="10"/>
          <w:rFonts w:ascii="Times New Roman" w:hAnsi="Times New Roman" w:cs="Times New Roman"/>
          <w:b/>
          <w:color w:val="auto"/>
          <w:sz w:val="28"/>
          <w:szCs w:val="28"/>
        </w:rPr>
      </w:pPr>
      <w:bookmarkStart w:id="6" w:name="_Toc21893174"/>
      <w:r w:rsidRPr="007765AF">
        <w:rPr>
          <w:rStyle w:val="10"/>
          <w:rFonts w:ascii="Times New Roman" w:hAnsi="Times New Roman" w:cs="Times New Roman"/>
          <w:b/>
          <w:color w:val="auto"/>
          <w:sz w:val="28"/>
          <w:szCs w:val="28"/>
        </w:rPr>
        <w:t>5.</w:t>
      </w:r>
      <w:r w:rsidRPr="007765AF">
        <w:rPr>
          <w:bCs/>
          <w:color w:val="auto"/>
        </w:rPr>
        <w:t xml:space="preserve"> </w:t>
      </w:r>
      <w:r w:rsidRPr="007765AF">
        <w:rPr>
          <w:rStyle w:val="10"/>
          <w:rFonts w:ascii="Times New Roman" w:hAnsi="Times New Roman" w:cs="Times New Roman"/>
          <w:b/>
          <w:color w:val="auto"/>
          <w:sz w:val="28"/>
          <w:szCs w:val="28"/>
        </w:rPr>
        <w:t xml:space="preserve">Содержание </w:t>
      </w:r>
      <w:r w:rsidR="00EC45DF" w:rsidRPr="007765AF">
        <w:rPr>
          <w:rStyle w:val="10"/>
          <w:rFonts w:ascii="Times New Roman" w:hAnsi="Times New Roman" w:cs="Times New Roman"/>
          <w:b/>
          <w:color w:val="auto"/>
          <w:sz w:val="28"/>
          <w:szCs w:val="28"/>
        </w:rPr>
        <w:t>дисциплины</w:t>
      </w:r>
      <w:r w:rsidRPr="007765AF">
        <w:rPr>
          <w:rStyle w:val="10"/>
          <w:rFonts w:ascii="Times New Roman" w:hAnsi="Times New Roman" w:cs="Times New Roman"/>
          <w:b/>
          <w:color w:val="auto"/>
          <w:sz w:val="28"/>
          <w:szCs w:val="28"/>
        </w:rPr>
        <w:t>, структурированное по темам (разделам) дисциплины с указани</w:t>
      </w:r>
      <w:r w:rsidR="009C4968" w:rsidRPr="007765AF">
        <w:rPr>
          <w:rStyle w:val="10"/>
          <w:rFonts w:ascii="Times New Roman" w:hAnsi="Times New Roman" w:cs="Times New Roman"/>
          <w:b/>
          <w:color w:val="auto"/>
          <w:sz w:val="28"/>
          <w:szCs w:val="28"/>
        </w:rPr>
        <w:t>ем их объемов (в академических часах) и видов</w:t>
      </w:r>
      <w:r w:rsidRPr="007765AF">
        <w:rPr>
          <w:rStyle w:val="10"/>
          <w:rFonts w:ascii="Times New Roman" w:hAnsi="Times New Roman" w:cs="Times New Roman"/>
          <w:b/>
          <w:color w:val="auto"/>
          <w:sz w:val="28"/>
          <w:szCs w:val="28"/>
        </w:rPr>
        <w:t xml:space="preserve"> учебных занятий</w:t>
      </w:r>
      <w:bookmarkEnd w:id="6"/>
    </w:p>
    <w:p w14:paraId="7A51161B" w14:textId="77777777" w:rsidR="00C52F7B" w:rsidRPr="007765AF" w:rsidRDefault="00C52F7B" w:rsidP="00FC12C2">
      <w:pPr>
        <w:pStyle w:val="1"/>
        <w:spacing w:before="0"/>
        <w:rPr>
          <w:rFonts w:ascii="Times New Roman" w:hAnsi="Times New Roman" w:cs="Times New Roman"/>
          <w:b/>
          <w:color w:val="auto"/>
          <w:sz w:val="28"/>
          <w:szCs w:val="28"/>
        </w:rPr>
      </w:pPr>
      <w:bookmarkStart w:id="7" w:name="_Toc21893175"/>
      <w:r w:rsidRPr="007765AF">
        <w:rPr>
          <w:rFonts w:ascii="Times New Roman" w:hAnsi="Times New Roman" w:cs="Times New Roman"/>
          <w:b/>
          <w:color w:val="auto"/>
          <w:sz w:val="28"/>
          <w:szCs w:val="28"/>
        </w:rPr>
        <w:t xml:space="preserve">5.1. Содержание </w:t>
      </w:r>
      <w:r w:rsidR="00EC45DF" w:rsidRPr="007765AF">
        <w:rPr>
          <w:rFonts w:ascii="Times New Roman" w:hAnsi="Times New Roman" w:cs="Times New Roman"/>
          <w:b/>
          <w:color w:val="auto"/>
          <w:sz w:val="28"/>
          <w:szCs w:val="28"/>
        </w:rPr>
        <w:t>дисциплины</w:t>
      </w:r>
      <w:bookmarkEnd w:id="7"/>
    </w:p>
    <w:p w14:paraId="13CA0392" w14:textId="2AF9B98F" w:rsidR="00270A69" w:rsidRPr="007765AF" w:rsidRDefault="00270A69" w:rsidP="00FC12C2">
      <w:pPr>
        <w:jc w:val="both"/>
        <w:rPr>
          <w:b/>
          <w:spacing w:val="-4"/>
          <w:sz w:val="28"/>
          <w:szCs w:val="28"/>
        </w:rPr>
      </w:pPr>
      <w:r w:rsidRPr="007765AF">
        <w:rPr>
          <w:b/>
          <w:spacing w:val="-4"/>
          <w:sz w:val="28"/>
          <w:szCs w:val="28"/>
        </w:rPr>
        <w:t>Тема 1. Соци</w:t>
      </w:r>
      <w:r w:rsidR="00FF73CA" w:rsidRPr="007765AF">
        <w:rPr>
          <w:b/>
          <w:spacing w:val="-4"/>
          <w:sz w:val="28"/>
          <w:szCs w:val="28"/>
        </w:rPr>
        <w:t>ологическая</w:t>
      </w:r>
      <w:r w:rsidRPr="007765AF">
        <w:rPr>
          <w:b/>
          <w:spacing w:val="-4"/>
          <w:sz w:val="28"/>
          <w:szCs w:val="28"/>
        </w:rPr>
        <w:t xml:space="preserve"> информация и аналитика как </w:t>
      </w:r>
      <w:r w:rsidR="00FF73CA" w:rsidRPr="007765AF">
        <w:rPr>
          <w:b/>
          <w:spacing w:val="-4"/>
          <w:sz w:val="28"/>
          <w:szCs w:val="28"/>
        </w:rPr>
        <w:t>элементы</w:t>
      </w:r>
      <w:r w:rsidRPr="007765AF">
        <w:rPr>
          <w:b/>
          <w:spacing w:val="-4"/>
          <w:sz w:val="28"/>
          <w:szCs w:val="28"/>
        </w:rPr>
        <w:t xml:space="preserve"> </w:t>
      </w:r>
      <w:r w:rsidR="00FF73CA" w:rsidRPr="007765AF">
        <w:rPr>
          <w:b/>
          <w:spacing w:val="-4"/>
          <w:sz w:val="28"/>
          <w:szCs w:val="28"/>
        </w:rPr>
        <w:t>социального</w:t>
      </w:r>
      <w:r w:rsidR="00184B89" w:rsidRPr="007765AF">
        <w:rPr>
          <w:b/>
          <w:spacing w:val="-4"/>
          <w:sz w:val="28"/>
          <w:szCs w:val="28"/>
        </w:rPr>
        <w:t xml:space="preserve"> стратегического</w:t>
      </w:r>
      <w:r w:rsidR="00FF73CA" w:rsidRPr="007765AF">
        <w:rPr>
          <w:b/>
          <w:spacing w:val="-4"/>
          <w:sz w:val="28"/>
          <w:szCs w:val="28"/>
        </w:rPr>
        <w:t xml:space="preserve"> </w:t>
      </w:r>
      <w:r w:rsidRPr="007765AF">
        <w:rPr>
          <w:b/>
          <w:spacing w:val="-4"/>
          <w:sz w:val="28"/>
          <w:szCs w:val="28"/>
        </w:rPr>
        <w:t>управления</w:t>
      </w:r>
      <w:r w:rsidR="00184B89" w:rsidRPr="007765AF">
        <w:rPr>
          <w:b/>
          <w:spacing w:val="-4"/>
          <w:sz w:val="28"/>
          <w:szCs w:val="28"/>
        </w:rPr>
        <w:t xml:space="preserve"> и стратегического развития.</w:t>
      </w:r>
    </w:p>
    <w:p w14:paraId="47F7B1F5" w14:textId="023F5AF4" w:rsidR="00270A69" w:rsidRPr="007765AF" w:rsidRDefault="00270A69" w:rsidP="00FC12C2">
      <w:pPr>
        <w:ind w:firstLine="720"/>
        <w:jc w:val="both"/>
        <w:rPr>
          <w:sz w:val="28"/>
          <w:szCs w:val="28"/>
        </w:rPr>
      </w:pPr>
      <w:r w:rsidRPr="007765AF">
        <w:rPr>
          <w:sz w:val="28"/>
          <w:szCs w:val="28"/>
        </w:rPr>
        <w:t xml:space="preserve">Цель и задачи учебной дисциплины «Социологическое информационно-аналитическое обеспечение </w:t>
      </w:r>
      <w:r w:rsidR="00BF06F2" w:rsidRPr="007765AF">
        <w:rPr>
          <w:sz w:val="28"/>
          <w:szCs w:val="28"/>
        </w:rPr>
        <w:t>стратегического развития</w:t>
      </w:r>
      <w:r w:rsidRPr="007765AF">
        <w:rPr>
          <w:sz w:val="28"/>
          <w:szCs w:val="28"/>
        </w:rPr>
        <w:t>».</w:t>
      </w:r>
      <w:r w:rsidRPr="007765AF">
        <w:rPr>
          <w:b/>
          <w:sz w:val="28"/>
          <w:szCs w:val="28"/>
        </w:rPr>
        <w:t xml:space="preserve"> </w:t>
      </w:r>
      <w:r w:rsidRPr="007765AF">
        <w:rPr>
          <w:sz w:val="28"/>
          <w:szCs w:val="28"/>
        </w:rPr>
        <w:t xml:space="preserve">Перечень планируемых результатов обучения по дисциплине,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в зачетных единицах и в академических часах. Содержание дисциплины. Методические указания для обучающихся по освоению дисциплины «Социологическое информационно-аналитическое обеспечение стратегического </w:t>
      </w:r>
      <w:r w:rsidR="00BF06F2" w:rsidRPr="007765AF">
        <w:rPr>
          <w:sz w:val="28"/>
          <w:szCs w:val="28"/>
        </w:rPr>
        <w:t>развития</w:t>
      </w:r>
      <w:r w:rsidRPr="007765AF">
        <w:rPr>
          <w:sz w:val="28"/>
          <w:szCs w:val="28"/>
        </w:rPr>
        <w:t>».</w:t>
      </w:r>
    </w:p>
    <w:p w14:paraId="0472ED82" w14:textId="57ACD8B3" w:rsidR="00270A69" w:rsidRPr="007765AF" w:rsidRDefault="00270A69" w:rsidP="00FC12C2">
      <w:pPr>
        <w:ind w:firstLine="720"/>
        <w:jc w:val="both"/>
        <w:rPr>
          <w:sz w:val="28"/>
          <w:szCs w:val="28"/>
        </w:rPr>
      </w:pPr>
      <w:r w:rsidRPr="007765AF">
        <w:rPr>
          <w:sz w:val="28"/>
          <w:szCs w:val="28"/>
        </w:rPr>
        <w:t>Понятие информации</w:t>
      </w:r>
      <w:r w:rsidR="00FF73CA" w:rsidRPr="007765AF">
        <w:rPr>
          <w:sz w:val="28"/>
          <w:szCs w:val="28"/>
        </w:rPr>
        <w:t>, социальной и социологической информации</w:t>
      </w:r>
      <w:r w:rsidRPr="007765AF">
        <w:rPr>
          <w:sz w:val="28"/>
          <w:szCs w:val="28"/>
        </w:rPr>
        <w:t>.</w:t>
      </w:r>
      <w:r w:rsidR="00FF73CA" w:rsidRPr="007765AF">
        <w:rPr>
          <w:sz w:val="28"/>
          <w:szCs w:val="28"/>
        </w:rPr>
        <w:t xml:space="preserve"> </w:t>
      </w:r>
      <w:r w:rsidRPr="007765AF">
        <w:rPr>
          <w:sz w:val="28"/>
          <w:szCs w:val="28"/>
        </w:rPr>
        <w:t xml:space="preserve">Законодательное регулирование в сфере информации в Российской Федерации. </w:t>
      </w:r>
      <w:r w:rsidR="00AF0793" w:rsidRPr="007765AF">
        <w:rPr>
          <w:sz w:val="28"/>
          <w:szCs w:val="28"/>
        </w:rPr>
        <w:t>Документы стратегического планирования в сфере развития экономики знаний и экономика данных</w:t>
      </w:r>
      <w:r w:rsidRPr="007765AF">
        <w:rPr>
          <w:sz w:val="28"/>
          <w:szCs w:val="28"/>
        </w:rPr>
        <w:t xml:space="preserve">. Свойства информации (релевантность, надежность, оптимальность, достоверность, доступность, системность, новизна). </w:t>
      </w:r>
      <w:r w:rsidRPr="007765AF">
        <w:rPr>
          <w:sz w:val="28"/>
          <w:szCs w:val="28"/>
        </w:rPr>
        <w:lastRenderedPageBreak/>
        <w:t>Особенности социологической информации. Структура социологической информации. Информационная культура. Первичная и вторичная формы социологической информации.</w:t>
      </w:r>
      <w:r w:rsidR="00AF0793" w:rsidRPr="007765AF">
        <w:rPr>
          <w:sz w:val="28"/>
          <w:szCs w:val="28"/>
        </w:rPr>
        <w:t xml:space="preserve"> Социология мнений. Социология цифр. Социология фактов. Террор эмпиризма. Тирания показателей.  </w:t>
      </w:r>
    </w:p>
    <w:p w14:paraId="480E3E1C" w14:textId="77777777" w:rsidR="00133444" w:rsidRPr="007765AF" w:rsidRDefault="00133444" w:rsidP="00FC12C2">
      <w:pPr>
        <w:ind w:firstLine="720"/>
        <w:jc w:val="both"/>
        <w:rPr>
          <w:sz w:val="28"/>
          <w:szCs w:val="28"/>
        </w:rPr>
      </w:pPr>
      <w:r w:rsidRPr="007765AF">
        <w:rPr>
          <w:sz w:val="28"/>
          <w:szCs w:val="28"/>
        </w:rPr>
        <w:t>Понятие управления. Социальное управление. Государственное управление. Корпоративное управление. Солидарное управление. Мониторинг как этап управления.</w:t>
      </w:r>
    </w:p>
    <w:p w14:paraId="6571A69D" w14:textId="5DDA83A9" w:rsidR="00270A69" w:rsidRPr="007765AF" w:rsidRDefault="00270A69" w:rsidP="00FC12C2">
      <w:pPr>
        <w:ind w:firstLine="720"/>
        <w:jc w:val="both"/>
        <w:rPr>
          <w:sz w:val="28"/>
          <w:szCs w:val="28"/>
        </w:rPr>
      </w:pPr>
      <w:r w:rsidRPr="007765AF">
        <w:rPr>
          <w:sz w:val="28"/>
          <w:szCs w:val="28"/>
        </w:rPr>
        <w:t>Понятие и сущность аналитики. Структура, задачи и место аналитики в социальных технологиях. Аналитика как средство добывания социологических знаний. Понятийный аппарат аналитики. Информационно-аналитическое обеспечение стратегического управления.</w:t>
      </w:r>
      <w:r w:rsidR="00AF0793" w:rsidRPr="007765AF">
        <w:rPr>
          <w:sz w:val="28"/>
          <w:szCs w:val="28"/>
        </w:rPr>
        <w:t xml:space="preserve"> Стратегическая аналитика. </w:t>
      </w:r>
      <w:proofErr w:type="spellStart"/>
      <w:r w:rsidR="00AF0793" w:rsidRPr="007765AF">
        <w:rPr>
          <w:sz w:val="28"/>
          <w:szCs w:val="28"/>
        </w:rPr>
        <w:t>Стратоведение</w:t>
      </w:r>
      <w:proofErr w:type="spellEnd"/>
      <w:r w:rsidR="00AF0793" w:rsidRPr="007765AF">
        <w:rPr>
          <w:sz w:val="28"/>
          <w:szCs w:val="28"/>
        </w:rPr>
        <w:t>.</w:t>
      </w:r>
    </w:p>
    <w:p w14:paraId="5411CB32" w14:textId="521A4A07" w:rsidR="00270A69" w:rsidRPr="007765AF" w:rsidRDefault="00270A69" w:rsidP="00FC12C2">
      <w:pPr>
        <w:ind w:firstLine="720"/>
        <w:jc w:val="both"/>
        <w:rPr>
          <w:sz w:val="28"/>
          <w:szCs w:val="28"/>
        </w:rPr>
      </w:pPr>
      <w:r w:rsidRPr="007765AF">
        <w:rPr>
          <w:sz w:val="28"/>
          <w:szCs w:val="28"/>
        </w:rPr>
        <w:t>Сущность. Содержание, виды, этапы и функции управления. Стратегическое управление</w:t>
      </w:r>
      <w:r w:rsidR="00AF0793" w:rsidRPr="007765AF">
        <w:rPr>
          <w:sz w:val="28"/>
          <w:szCs w:val="28"/>
        </w:rPr>
        <w:t xml:space="preserve"> общественным развитием. С</w:t>
      </w:r>
      <w:r w:rsidRPr="007765AF">
        <w:rPr>
          <w:sz w:val="28"/>
          <w:szCs w:val="28"/>
        </w:rPr>
        <w:t>тратегическое управление</w:t>
      </w:r>
      <w:r w:rsidR="00AF0793" w:rsidRPr="007765AF">
        <w:rPr>
          <w:sz w:val="28"/>
          <w:szCs w:val="28"/>
        </w:rPr>
        <w:t xml:space="preserve"> и стратегическое планирование</w:t>
      </w:r>
      <w:r w:rsidRPr="007765AF">
        <w:rPr>
          <w:sz w:val="28"/>
          <w:szCs w:val="28"/>
        </w:rPr>
        <w:t xml:space="preserve"> в Российской Федерации.</w:t>
      </w:r>
    </w:p>
    <w:p w14:paraId="49AD2829" w14:textId="1DE7287A" w:rsidR="00270A69" w:rsidRPr="007765AF" w:rsidRDefault="00270A69" w:rsidP="00FC12C2">
      <w:pPr>
        <w:jc w:val="both"/>
        <w:rPr>
          <w:b/>
          <w:sz w:val="28"/>
          <w:szCs w:val="28"/>
        </w:rPr>
      </w:pPr>
      <w:r w:rsidRPr="007765AF">
        <w:rPr>
          <w:b/>
          <w:sz w:val="28"/>
          <w:szCs w:val="28"/>
        </w:rPr>
        <w:t xml:space="preserve">Тема 2.  Методология и принципы </w:t>
      </w:r>
      <w:r w:rsidR="00133444" w:rsidRPr="007765AF">
        <w:rPr>
          <w:b/>
          <w:sz w:val="28"/>
          <w:szCs w:val="28"/>
        </w:rPr>
        <w:t xml:space="preserve">социологического </w:t>
      </w:r>
      <w:r w:rsidRPr="007765AF">
        <w:rPr>
          <w:b/>
          <w:sz w:val="28"/>
          <w:szCs w:val="28"/>
        </w:rPr>
        <w:t>информационно-аналитическо</w:t>
      </w:r>
      <w:r w:rsidR="00133444" w:rsidRPr="007765AF">
        <w:rPr>
          <w:b/>
          <w:sz w:val="28"/>
          <w:szCs w:val="28"/>
        </w:rPr>
        <w:t>го</w:t>
      </w:r>
      <w:r w:rsidRPr="007765AF">
        <w:rPr>
          <w:b/>
          <w:sz w:val="28"/>
          <w:szCs w:val="28"/>
        </w:rPr>
        <w:t xml:space="preserve"> обеспечени</w:t>
      </w:r>
      <w:r w:rsidR="00133444" w:rsidRPr="007765AF">
        <w:rPr>
          <w:b/>
          <w:sz w:val="28"/>
          <w:szCs w:val="28"/>
        </w:rPr>
        <w:t>я</w:t>
      </w:r>
      <w:r w:rsidR="00AF0793" w:rsidRPr="007765AF">
        <w:rPr>
          <w:b/>
          <w:sz w:val="28"/>
          <w:szCs w:val="28"/>
        </w:rPr>
        <w:t xml:space="preserve"> стратегического</w:t>
      </w:r>
      <w:r w:rsidRPr="007765AF">
        <w:rPr>
          <w:b/>
          <w:sz w:val="28"/>
          <w:szCs w:val="28"/>
        </w:rPr>
        <w:t xml:space="preserve"> управления</w:t>
      </w:r>
      <w:r w:rsidR="00AF0793" w:rsidRPr="007765AF">
        <w:rPr>
          <w:b/>
          <w:sz w:val="28"/>
          <w:szCs w:val="28"/>
        </w:rPr>
        <w:t xml:space="preserve"> и стратегического развития.</w:t>
      </w:r>
    </w:p>
    <w:p w14:paraId="12EA956C" w14:textId="6E9C524A" w:rsidR="00270A69" w:rsidRPr="007765AF" w:rsidRDefault="00270A69" w:rsidP="00FC12C2">
      <w:pPr>
        <w:ind w:firstLine="709"/>
        <w:jc w:val="both"/>
        <w:rPr>
          <w:sz w:val="28"/>
          <w:szCs w:val="28"/>
        </w:rPr>
      </w:pPr>
      <w:r w:rsidRPr="007765AF">
        <w:rPr>
          <w:sz w:val="28"/>
          <w:szCs w:val="28"/>
        </w:rPr>
        <w:t>Основные методологические системы (философия, логика, семиотика; естественнонаучные концепции; кибернетика; общественно-гуманитарные науки). Теоретические основы системного анализа. Понятие сложной системы. Моделирование как метод познания. Вербальные или понятийные модели. Логико-лингвистические и семиотические модели и представления. Логические модели. Статистические, теоретико-вероятностные модели. Аналитические модели. Имитационные модели. Методы активизации мышления. Социологические методы структурирования информации. Методы обработки и анализа числовых данных в социологии.</w:t>
      </w:r>
      <w:r w:rsidR="00AF0793" w:rsidRPr="007765AF">
        <w:rPr>
          <w:sz w:val="28"/>
          <w:szCs w:val="28"/>
        </w:rPr>
        <w:t xml:space="preserve"> Методы анализа больших данных.</w:t>
      </w:r>
    </w:p>
    <w:p w14:paraId="4C73129F" w14:textId="053D788B" w:rsidR="00270A69" w:rsidRPr="007765AF" w:rsidRDefault="00270A69" w:rsidP="00FC12C2">
      <w:pPr>
        <w:ind w:firstLine="709"/>
        <w:jc w:val="both"/>
        <w:rPr>
          <w:sz w:val="28"/>
          <w:szCs w:val="28"/>
        </w:rPr>
      </w:pPr>
      <w:r w:rsidRPr="007765AF">
        <w:rPr>
          <w:sz w:val="28"/>
          <w:szCs w:val="28"/>
        </w:rPr>
        <w:t>Проблемы, принципы и задачи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xml:space="preserve"> в России. Противоречия в организации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Организационные формы субъектов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Системы, управляемые потоком событий. Целеполагание в организационных системах. Базовые определения. Модель иерархии целей. Теоретические основы социальных технологий. Человек (эксперт-аналитик) как двухкомпонентный абстрактный информационный автомат. Требования к организации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xml:space="preserve">. </w:t>
      </w:r>
      <w:r w:rsidR="00AF0793" w:rsidRPr="007765AF">
        <w:rPr>
          <w:sz w:val="28"/>
          <w:szCs w:val="28"/>
        </w:rPr>
        <w:t>О</w:t>
      </w:r>
      <w:r w:rsidRPr="007765AF">
        <w:rPr>
          <w:sz w:val="28"/>
          <w:szCs w:val="28"/>
        </w:rPr>
        <w:t>рганизационн</w:t>
      </w:r>
      <w:r w:rsidR="00AF0793" w:rsidRPr="007765AF">
        <w:rPr>
          <w:sz w:val="28"/>
          <w:szCs w:val="28"/>
        </w:rPr>
        <w:t>ые</w:t>
      </w:r>
      <w:r w:rsidRPr="007765AF">
        <w:rPr>
          <w:sz w:val="28"/>
          <w:szCs w:val="28"/>
        </w:rPr>
        <w:t xml:space="preserve"> структуры социологического информационно-аналитического подразделения.</w:t>
      </w:r>
    </w:p>
    <w:p w14:paraId="759E350D" w14:textId="37E3492F" w:rsidR="00270A69" w:rsidRPr="007765AF" w:rsidRDefault="00270A69" w:rsidP="00FC12C2">
      <w:pPr>
        <w:ind w:firstLine="709"/>
        <w:jc w:val="both"/>
        <w:rPr>
          <w:sz w:val="28"/>
          <w:szCs w:val="28"/>
        </w:rPr>
      </w:pPr>
      <w:r w:rsidRPr="007765AF">
        <w:rPr>
          <w:sz w:val="28"/>
          <w:szCs w:val="28"/>
        </w:rPr>
        <w:t>Определение информационных потребностей по обеспечению стратегического управления</w:t>
      </w:r>
      <w:r w:rsidR="00AF0793" w:rsidRPr="007765AF">
        <w:rPr>
          <w:sz w:val="28"/>
          <w:szCs w:val="28"/>
        </w:rPr>
        <w:t xml:space="preserve"> и стратегического развития</w:t>
      </w:r>
      <w:r w:rsidRPr="007765AF">
        <w:rPr>
          <w:sz w:val="28"/>
          <w:szCs w:val="28"/>
        </w:rPr>
        <w:t>. Постановка информационного обеспечения в соответствии с задачами стратегического управления</w:t>
      </w:r>
      <w:r w:rsidR="00AF0793" w:rsidRPr="007765AF">
        <w:rPr>
          <w:sz w:val="28"/>
          <w:szCs w:val="28"/>
        </w:rPr>
        <w:t xml:space="preserve"> и стратегического развития</w:t>
      </w:r>
      <w:r w:rsidRPr="007765AF">
        <w:rPr>
          <w:sz w:val="28"/>
          <w:szCs w:val="28"/>
        </w:rPr>
        <w:t xml:space="preserve">. Информация и выбор цели. Информация </w:t>
      </w:r>
      <w:r w:rsidRPr="007765AF">
        <w:rPr>
          <w:sz w:val="28"/>
          <w:szCs w:val="28"/>
        </w:rPr>
        <w:lastRenderedPageBreak/>
        <w:t>как обратная связь. Информация и контроль. Информация и социальное управление стратегическим развитием.</w:t>
      </w:r>
    </w:p>
    <w:p w14:paraId="51662503" w14:textId="77777777" w:rsidR="00270A69" w:rsidRPr="007765AF" w:rsidRDefault="00270A69" w:rsidP="00FC12C2">
      <w:pPr>
        <w:ind w:firstLine="709"/>
        <w:jc w:val="both"/>
        <w:rPr>
          <w:sz w:val="28"/>
          <w:szCs w:val="28"/>
        </w:rPr>
      </w:pPr>
      <w:r w:rsidRPr="007765AF">
        <w:rPr>
          <w:sz w:val="28"/>
          <w:szCs w:val="28"/>
        </w:rPr>
        <w:t>Использование социологического инструментария в ходе государственного стратегического планирования и программирования, а также в ходе мониторинга реализации документов указанных документов.</w:t>
      </w:r>
    </w:p>
    <w:p w14:paraId="56A6D681" w14:textId="77777777" w:rsidR="00270A69" w:rsidRPr="007765AF" w:rsidRDefault="00270A69" w:rsidP="00FC12C2">
      <w:pPr>
        <w:ind w:firstLine="720"/>
        <w:jc w:val="both"/>
        <w:rPr>
          <w:sz w:val="28"/>
          <w:szCs w:val="28"/>
        </w:rPr>
      </w:pPr>
    </w:p>
    <w:p w14:paraId="597FFAB6" w14:textId="75CDFF70" w:rsidR="00270A69" w:rsidRPr="007765AF" w:rsidRDefault="00270A69" w:rsidP="00FC12C2">
      <w:pPr>
        <w:jc w:val="both"/>
        <w:rPr>
          <w:b/>
          <w:sz w:val="28"/>
          <w:szCs w:val="28"/>
        </w:rPr>
      </w:pPr>
      <w:r w:rsidRPr="007765AF">
        <w:rPr>
          <w:b/>
          <w:sz w:val="28"/>
          <w:szCs w:val="28"/>
        </w:rPr>
        <w:t>Тема 3. </w:t>
      </w:r>
      <w:r w:rsidR="00133444" w:rsidRPr="007765AF">
        <w:rPr>
          <w:b/>
          <w:sz w:val="28"/>
          <w:szCs w:val="28"/>
        </w:rPr>
        <w:t>Методы и технологии с</w:t>
      </w:r>
      <w:r w:rsidRPr="007765AF">
        <w:rPr>
          <w:b/>
          <w:sz w:val="28"/>
          <w:szCs w:val="28"/>
        </w:rPr>
        <w:t>оциологическ</w:t>
      </w:r>
      <w:r w:rsidR="00133444" w:rsidRPr="007765AF">
        <w:rPr>
          <w:b/>
          <w:sz w:val="28"/>
          <w:szCs w:val="28"/>
        </w:rPr>
        <w:t>ого</w:t>
      </w:r>
      <w:r w:rsidRPr="007765AF">
        <w:rPr>
          <w:b/>
          <w:sz w:val="28"/>
          <w:szCs w:val="28"/>
        </w:rPr>
        <w:t xml:space="preserve"> информационно-аналитическ</w:t>
      </w:r>
      <w:r w:rsidR="00133444" w:rsidRPr="007765AF">
        <w:rPr>
          <w:b/>
          <w:sz w:val="28"/>
          <w:szCs w:val="28"/>
        </w:rPr>
        <w:t xml:space="preserve">ого </w:t>
      </w:r>
      <w:r w:rsidRPr="007765AF">
        <w:rPr>
          <w:b/>
          <w:sz w:val="28"/>
          <w:szCs w:val="28"/>
        </w:rPr>
        <w:t>обеспечени</w:t>
      </w:r>
      <w:r w:rsidR="00133444" w:rsidRPr="007765AF">
        <w:rPr>
          <w:b/>
          <w:sz w:val="28"/>
          <w:szCs w:val="28"/>
        </w:rPr>
        <w:t>я</w:t>
      </w:r>
      <w:r w:rsidR="00184B89" w:rsidRPr="007765AF">
        <w:rPr>
          <w:b/>
          <w:sz w:val="28"/>
          <w:szCs w:val="28"/>
        </w:rPr>
        <w:t xml:space="preserve"> стратегического</w:t>
      </w:r>
      <w:r w:rsidRPr="007765AF">
        <w:rPr>
          <w:b/>
          <w:sz w:val="28"/>
          <w:szCs w:val="28"/>
        </w:rPr>
        <w:t xml:space="preserve"> управления</w:t>
      </w:r>
      <w:r w:rsidR="00184B89" w:rsidRPr="007765AF">
        <w:rPr>
          <w:b/>
          <w:sz w:val="28"/>
          <w:szCs w:val="28"/>
        </w:rPr>
        <w:t xml:space="preserve"> и стратегического развития.</w:t>
      </w:r>
    </w:p>
    <w:p w14:paraId="1DC20EE2" w14:textId="77777777" w:rsidR="00270A69" w:rsidRPr="007765AF" w:rsidRDefault="00270A69" w:rsidP="00FC12C2">
      <w:pPr>
        <w:ind w:firstLine="709"/>
        <w:jc w:val="both"/>
        <w:rPr>
          <w:sz w:val="28"/>
          <w:szCs w:val="28"/>
        </w:rPr>
      </w:pPr>
      <w:r w:rsidRPr="007765AF">
        <w:rPr>
          <w:sz w:val="28"/>
          <w:szCs w:val="28"/>
        </w:rPr>
        <w:t>Цикл социологической информационно-аналитической деятельности. Первичная обработка имеющихся данных и анализ социологической информации. Поиск, отбор и экспресс-анализ данных. Работа с источниками информации. Неструктурированные данные. Структурированные данные. Взаимные преобразования различных типов данных. Социологический анализ информативности источников. Проблема активной фильтрации сообщений.</w:t>
      </w:r>
    </w:p>
    <w:p w14:paraId="38C1A3C2" w14:textId="77777777" w:rsidR="00270A69" w:rsidRPr="007765AF" w:rsidRDefault="00270A69" w:rsidP="00FC12C2">
      <w:pPr>
        <w:ind w:firstLine="709"/>
        <w:jc w:val="both"/>
        <w:rPr>
          <w:sz w:val="28"/>
          <w:szCs w:val="28"/>
        </w:rPr>
      </w:pPr>
      <w:r w:rsidRPr="007765AF">
        <w:rPr>
          <w:sz w:val="28"/>
          <w:szCs w:val="28"/>
        </w:rPr>
        <w:t>Анализ сведений. Сбор, хранение и анализ данных. Преобразование в соответствии с потребностями социального управления стратегическим развитием. Оформление информации (графики, модели, паспорта и т.д.) для ее выразительности и четкости. Своевременное обновление информации. Опережающее поступление. Наполнение социологического информационного банка данными, необходимыми в процессе социального управления стратегическим развитием. Оперативное, комплексное представление информации в соответствующей форме руководителям разных уровней. Анализ оценки, полученной информации руководителями.</w:t>
      </w:r>
    </w:p>
    <w:p w14:paraId="77B41108" w14:textId="77777777" w:rsidR="00270A69" w:rsidRPr="007765AF" w:rsidRDefault="00270A69" w:rsidP="00FC12C2">
      <w:pPr>
        <w:ind w:firstLine="709"/>
        <w:jc w:val="both"/>
        <w:rPr>
          <w:sz w:val="28"/>
          <w:szCs w:val="28"/>
        </w:rPr>
      </w:pPr>
      <w:r w:rsidRPr="007765AF">
        <w:rPr>
          <w:sz w:val="28"/>
          <w:szCs w:val="28"/>
        </w:rPr>
        <w:t>Выявление неполноты, противоречивости и недостоверности информации. Проблема достоверности социологической информации. Методы обеспечения надежности и достоверности информации. Искажение социологической информации и ее причины. Верификация данных. Репрезентативность информации в выборочных исследованиях. Средства снижения размерности массива измерений. Инструментальные средства представления и доведения результатов информационно-аналитической деятельности.</w:t>
      </w:r>
    </w:p>
    <w:p w14:paraId="51FE4BA7" w14:textId="77777777" w:rsidR="00270A69" w:rsidRPr="007765AF" w:rsidRDefault="00A37EDC" w:rsidP="00FC12C2">
      <w:pPr>
        <w:ind w:firstLine="709"/>
        <w:jc w:val="both"/>
        <w:rPr>
          <w:sz w:val="28"/>
          <w:szCs w:val="28"/>
        </w:rPr>
      </w:pPr>
      <w:r w:rsidRPr="007765AF">
        <w:rPr>
          <w:sz w:val="28"/>
          <w:szCs w:val="28"/>
        </w:rPr>
        <w:t>Теория и практика применения проектного подхода при реализации национальных приоритетов и федеральных программ, а также роль и место социологического обеспечения современного управленческого процесса.</w:t>
      </w:r>
    </w:p>
    <w:p w14:paraId="23A9274D" w14:textId="411F32BB" w:rsidR="00B267EB" w:rsidRPr="007765AF" w:rsidRDefault="00B267EB" w:rsidP="00FC12C2">
      <w:pPr>
        <w:jc w:val="both"/>
        <w:rPr>
          <w:b/>
          <w:sz w:val="28"/>
          <w:szCs w:val="28"/>
        </w:rPr>
      </w:pPr>
      <w:r w:rsidRPr="007765AF">
        <w:rPr>
          <w:b/>
          <w:sz w:val="28"/>
          <w:szCs w:val="28"/>
        </w:rPr>
        <w:t>Тема 4. Принципы информационно-аналитической деятельности по обеспечению стратегического управления</w:t>
      </w:r>
      <w:r w:rsidR="00AF0793" w:rsidRPr="007765AF">
        <w:rPr>
          <w:b/>
          <w:sz w:val="28"/>
          <w:szCs w:val="28"/>
        </w:rPr>
        <w:t xml:space="preserve"> и стратегического развития.</w:t>
      </w:r>
    </w:p>
    <w:p w14:paraId="2B558273" w14:textId="14CF1AB2" w:rsidR="00EE6BB9" w:rsidRPr="007765AF" w:rsidRDefault="00EE6BB9" w:rsidP="00FC12C2">
      <w:pPr>
        <w:ind w:firstLine="709"/>
        <w:jc w:val="both"/>
        <w:rPr>
          <w:sz w:val="28"/>
          <w:szCs w:val="28"/>
        </w:rPr>
      </w:pPr>
      <w:r w:rsidRPr="007765AF">
        <w:rPr>
          <w:sz w:val="28"/>
          <w:szCs w:val="28"/>
        </w:rPr>
        <w:t>Проблемы, принципы и задачи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Противоречия в организации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Организационные формы субъектов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развития</w:t>
      </w:r>
      <w:r w:rsidRPr="007765AF">
        <w:rPr>
          <w:sz w:val="28"/>
          <w:szCs w:val="28"/>
        </w:rPr>
        <w:t xml:space="preserve">. </w:t>
      </w:r>
    </w:p>
    <w:p w14:paraId="0A7A4894" w14:textId="4A718AB9" w:rsidR="00356748" w:rsidRPr="007765AF" w:rsidRDefault="00EE6BB9" w:rsidP="00FC12C2">
      <w:pPr>
        <w:ind w:firstLine="709"/>
        <w:jc w:val="both"/>
        <w:rPr>
          <w:sz w:val="28"/>
          <w:szCs w:val="28"/>
        </w:rPr>
      </w:pPr>
      <w:r w:rsidRPr="007765AF">
        <w:rPr>
          <w:sz w:val="28"/>
          <w:szCs w:val="28"/>
        </w:rPr>
        <w:t>Требования к организации социологического информационно-аналитического обеспечения стратегического управления</w:t>
      </w:r>
      <w:r w:rsidR="00AF0793" w:rsidRPr="007765AF">
        <w:rPr>
          <w:sz w:val="28"/>
          <w:szCs w:val="28"/>
        </w:rPr>
        <w:t xml:space="preserve"> и стратегического </w:t>
      </w:r>
      <w:r w:rsidR="00AF0793" w:rsidRPr="007765AF">
        <w:rPr>
          <w:sz w:val="28"/>
          <w:szCs w:val="28"/>
        </w:rPr>
        <w:lastRenderedPageBreak/>
        <w:t>развития</w:t>
      </w:r>
      <w:r w:rsidRPr="007765AF">
        <w:rPr>
          <w:sz w:val="28"/>
          <w:szCs w:val="28"/>
        </w:rPr>
        <w:t>. Контуры и параметры организационной структуры подразделения социологического информационно-аналитического подразделения в соответствии с информационными потребностями по обеспечению стратегического управления.</w:t>
      </w:r>
    </w:p>
    <w:p w14:paraId="103EFE3B" w14:textId="5460569E" w:rsidR="00356748" w:rsidRPr="007765AF" w:rsidRDefault="00033DE7" w:rsidP="00FC12C2">
      <w:pPr>
        <w:jc w:val="both"/>
        <w:rPr>
          <w:b/>
          <w:sz w:val="28"/>
          <w:szCs w:val="28"/>
        </w:rPr>
      </w:pPr>
      <w:r w:rsidRPr="007765AF">
        <w:rPr>
          <w:b/>
          <w:sz w:val="28"/>
          <w:szCs w:val="28"/>
        </w:rPr>
        <w:t xml:space="preserve">Тема 5. Социологический анализ </w:t>
      </w:r>
      <w:r w:rsidR="00AF0793" w:rsidRPr="007765AF">
        <w:rPr>
          <w:b/>
          <w:sz w:val="28"/>
          <w:szCs w:val="28"/>
        </w:rPr>
        <w:t>социальных систем стратегического управления и стратегического развития.</w:t>
      </w:r>
    </w:p>
    <w:p w14:paraId="5BABD434" w14:textId="77777777" w:rsidR="00033DE7" w:rsidRPr="007765AF" w:rsidRDefault="00E345D2" w:rsidP="00FC12C2">
      <w:pPr>
        <w:ind w:firstLine="851"/>
        <w:jc w:val="both"/>
        <w:rPr>
          <w:sz w:val="28"/>
          <w:szCs w:val="28"/>
        </w:rPr>
      </w:pPr>
      <w:r w:rsidRPr="007765AF">
        <w:rPr>
          <w:sz w:val="28"/>
          <w:szCs w:val="28"/>
        </w:rPr>
        <w:t xml:space="preserve">Сущность социологического анализа информативности источников. Составление логической схемы наполнения социологического информационного банка данными, необходимыми в процессе социального управления стратегическим развитием. </w:t>
      </w:r>
      <w:r w:rsidR="00614E6B" w:rsidRPr="007765AF">
        <w:rPr>
          <w:sz w:val="28"/>
          <w:szCs w:val="28"/>
        </w:rPr>
        <w:t xml:space="preserve">Сравнительный анализ проблем надежности и достоверности социологической информации. </w:t>
      </w:r>
    </w:p>
    <w:p w14:paraId="69F8C6A0" w14:textId="77777777" w:rsidR="000C0B79" w:rsidRPr="007765AF" w:rsidRDefault="000C0B79" w:rsidP="00FC12C2">
      <w:pPr>
        <w:ind w:firstLine="851"/>
        <w:jc w:val="both"/>
        <w:rPr>
          <w:sz w:val="28"/>
          <w:szCs w:val="28"/>
        </w:rPr>
      </w:pPr>
      <w:r w:rsidRPr="007765AF">
        <w:rPr>
          <w:sz w:val="28"/>
          <w:szCs w:val="28"/>
        </w:rPr>
        <w:t xml:space="preserve">Сущность репрезентативности информации в выборочных исследованиях. </w:t>
      </w:r>
      <w:r w:rsidR="005D52DD" w:rsidRPr="007765AF">
        <w:rPr>
          <w:sz w:val="28"/>
          <w:szCs w:val="28"/>
        </w:rPr>
        <w:t xml:space="preserve">Прогностический потенциал социологического информационно-аналитического обеспечения стратегического управления. </w:t>
      </w:r>
      <w:proofErr w:type="spellStart"/>
      <w:r w:rsidR="005D52DD" w:rsidRPr="007765AF">
        <w:rPr>
          <w:sz w:val="28"/>
          <w:szCs w:val="28"/>
        </w:rPr>
        <w:t>Валидность</w:t>
      </w:r>
      <w:proofErr w:type="spellEnd"/>
      <w:r w:rsidR="005D52DD" w:rsidRPr="007765AF">
        <w:rPr>
          <w:sz w:val="28"/>
          <w:szCs w:val="28"/>
        </w:rPr>
        <w:t xml:space="preserve"> больших данных и возможности их использования в процессе стратегического управления.</w:t>
      </w:r>
    </w:p>
    <w:p w14:paraId="07E8CC02" w14:textId="77777777" w:rsidR="00270A69" w:rsidRPr="007765AF" w:rsidRDefault="00270A69" w:rsidP="00270A69"/>
    <w:p w14:paraId="08E72114" w14:textId="3E2A0685" w:rsidR="00A37EDC" w:rsidRPr="007765AF" w:rsidRDefault="004434FE" w:rsidP="008041D3">
      <w:pPr>
        <w:pStyle w:val="1"/>
        <w:spacing w:line="360" w:lineRule="auto"/>
        <w:rPr>
          <w:rFonts w:ascii="Times New Roman" w:hAnsi="Times New Roman" w:cs="Times New Roman"/>
          <w:b/>
          <w:color w:val="auto"/>
          <w:sz w:val="28"/>
          <w:szCs w:val="28"/>
        </w:rPr>
      </w:pPr>
      <w:bookmarkStart w:id="8" w:name="_Toc21893176"/>
      <w:r w:rsidRPr="007765AF">
        <w:rPr>
          <w:rFonts w:ascii="Times New Roman" w:hAnsi="Times New Roman" w:cs="Times New Roman"/>
          <w:b/>
          <w:color w:val="auto"/>
          <w:sz w:val="28"/>
          <w:szCs w:val="28"/>
        </w:rPr>
        <w:t>5.2. Учебно-</w:t>
      </w:r>
      <w:r w:rsidR="00606047" w:rsidRPr="007765AF">
        <w:rPr>
          <w:rFonts w:ascii="Times New Roman" w:hAnsi="Times New Roman" w:cs="Times New Roman"/>
          <w:b/>
          <w:color w:val="auto"/>
          <w:sz w:val="28"/>
          <w:szCs w:val="28"/>
        </w:rPr>
        <w:t>тематический план</w:t>
      </w:r>
      <w:bookmarkEnd w:id="8"/>
      <w:r w:rsidR="00CC7CAD" w:rsidRPr="007765AF">
        <w:rPr>
          <w:rFonts w:ascii="Times New Roman" w:hAnsi="Times New Roman" w:cs="Times New Roman"/>
          <w:b/>
          <w:color w:val="auto"/>
          <w:sz w:val="28"/>
          <w:szCs w:val="28"/>
        </w:rPr>
        <w:t>.</w:t>
      </w:r>
    </w:p>
    <w:p w14:paraId="01C8F899" w14:textId="5BE2030C" w:rsidR="008655AF" w:rsidRPr="007765AF" w:rsidRDefault="00184B89" w:rsidP="00184B89">
      <w:pPr>
        <w:jc w:val="right"/>
        <w:rPr>
          <w:sz w:val="28"/>
          <w:szCs w:val="28"/>
        </w:rPr>
      </w:pPr>
      <w:r w:rsidRPr="007765AF">
        <w:rPr>
          <w:sz w:val="28"/>
          <w:szCs w:val="28"/>
        </w:rPr>
        <w:t>Таблица 3</w:t>
      </w:r>
    </w:p>
    <w:tbl>
      <w:tblPr>
        <w:tblW w:w="9923" w:type="dxa"/>
        <w:tblInd w:w="-147" w:type="dxa"/>
        <w:tblLayout w:type="fixed"/>
        <w:tblLook w:val="0000" w:firstRow="0" w:lastRow="0" w:firstColumn="0" w:lastColumn="0" w:noHBand="0" w:noVBand="0"/>
      </w:tblPr>
      <w:tblGrid>
        <w:gridCol w:w="539"/>
        <w:gridCol w:w="3005"/>
        <w:gridCol w:w="709"/>
        <w:gridCol w:w="851"/>
        <w:gridCol w:w="708"/>
        <w:gridCol w:w="851"/>
        <w:gridCol w:w="709"/>
        <w:gridCol w:w="2551"/>
      </w:tblGrid>
      <w:tr w:rsidR="007765AF" w:rsidRPr="007765AF" w14:paraId="1B2DCEE0" w14:textId="77777777" w:rsidTr="00FB26EA">
        <w:trPr>
          <w:cantSplit/>
          <w:trHeight w:hRule="exact" w:val="580"/>
        </w:trPr>
        <w:tc>
          <w:tcPr>
            <w:tcW w:w="539" w:type="dxa"/>
            <w:vMerge w:val="restart"/>
            <w:tcBorders>
              <w:top w:val="single" w:sz="4" w:space="0" w:color="000000"/>
              <w:left w:val="single" w:sz="4" w:space="0" w:color="000000"/>
              <w:bottom w:val="single" w:sz="4" w:space="0" w:color="000000"/>
            </w:tcBorders>
            <w:shd w:val="clear" w:color="auto" w:fill="D9D9D9"/>
          </w:tcPr>
          <w:p w14:paraId="15F5C5CC" w14:textId="77777777" w:rsidR="003E0D81" w:rsidRPr="007765AF" w:rsidRDefault="003E0D81" w:rsidP="004416C3">
            <w:pPr>
              <w:snapToGrid w:val="0"/>
              <w:spacing w:line="276" w:lineRule="auto"/>
              <w:jc w:val="center"/>
              <w:rPr>
                <w:rFonts w:eastAsia="SimSun"/>
                <w:b/>
                <w:sz w:val="22"/>
                <w:szCs w:val="22"/>
                <w:lang w:eastAsia="ar-SA"/>
              </w:rPr>
            </w:pPr>
          </w:p>
          <w:p w14:paraId="10B1F024" w14:textId="77777777" w:rsidR="003E0D81" w:rsidRPr="007765AF" w:rsidRDefault="003E0D81" w:rsidP="004416C3">
            <w:pPr>
              <w:snapToGrid w:val="0"/>
              <w:spacing w:line="276" w:lineRule="auto"/>
              <w:jc w:val="center"/>
              <w:rPr>
                <w:rFonts w:eastAsia="SimSun"/>
                <w:b/>
                <w:sz w:val="22"/>
                <w:szCs w:val="22"/>
                <w:lang w:eastAsia="ar-SA"/>
              </w:rPr>
            </w:pPr>
          </w:p>
          <w:p w14:paraId="15565512" w14:textId="77777777" w:rsidR="003E0D81" w:rsidRPr="007765AF" w:rsidRDefault="003E0D81" w:rsidP="004416C3">
            <w:pPr>
              <w:spacing w:line="276" w:lineRule="auto"/>
              <w:jc w:val="center"/>
              <w:rPr>
                <w:rFonts w:eastAsia="SimSun"/>
                <w:b/>
                <w:sz w:val="22"/>
                <w:szCs w:val="22"/>
                <w:lang w:eastAsia="ar-SA"/>
              </w:rPr>
            </w:pPr>
            <w:r w:rsidRPr="007765AF">
              <w:rPr>
                <w:rFonts w:eastAsia="SimSun"/>
                <w:b/>
                <w:sz w:val="22"/>
                <w:szCs w:val="22"/>
                <w:lang w:eastAsia="ar-SA"/>
              </w:rPr>
              <w:t>№ п/п</w:t>
            </w:r>
          </w:p>
        </w:tc>
        <w:tc>
          <w:tcPr>
            <w:tcW w:w="3005" w:type="dxa"/>
            <w:vMerge w:val="restart"/>
            <w:tcBorders>
              <w:top w:val="single" w:sz="4" w:space="0" w:color="000000"/>
              <w:left w:val="single" w:sz="4" w:space="0" w:color="000000"/>
              <w:bottom w:val="single" w:sz="4" w:space="0" w:color="000000"/>
            </w:tcBorders>
            <w:shd w:val="clear" w:color="auto" w:fill="D9D9D9"/>
          </w:tcPr>
          <w:p w14:paraId="2C0A4BA9" w14:textId="77777777" w:rsidR="003E0D81" w:rsidRPr="007765AF" w:rsidRDefault="003E0D81" w:rsidP="004416C3">
            <w:pPr>
              <w:snapToGrid w:val="0"/>
              <w:spacing w:line="276" w:lineRule="auto"/>
              <w:jc w:val="center"/>
              <w:rPr>
                <w:rFonts w:eastAsia="SimSun"/>
                <w:b/>
                <w:sz w:val="22"/>
                <w:szCs w:val="22"/>
                <w:lang w:eastAsia="ar-SA"/>
              </w:rPr>
            </w:pPr>
          </w:p>
          <w:p w14:paraId="22056E1C" w14:textId="77777777" w:rsidR="003E0D81" w:rsidRPr="007765AF" w:rsidRDefault="003E0D81" w:rsidP="004416C3">
            <w:pPr>
              <w:snapToGrid w:val="0"/>
              <w:spacing w:line="276" w:lineRule="auto"/>
              <w:jc w:val="center"/>
              <w:rPr>
                <w:rFonts w:eastAsia="SimSun"/>
                <w:b/>
                <w:sz w:val="22"/>
                <w:szCs w:val="22"/>
                <w:lang w:eastAsia="ar-SA"/>
              </w:rPr>
            </w:pPr>
          </w:p>
          <w:p w14:paraId="455DE83C" w14:textId="23F50E9B" w:rsidR="003E0D81" w:rsidRPr="007765AF" w:rsidRDefault="003E0D81" w:rsidP="004416C3">
            <w:pPr>
              <w:spacing w:line="276" w:lineRule="auto"/>
              <w:jc w:val="center"/>
              <w:rPr>
                <w:rFonts w:eastAsia="SimSun"/>
                <w:b/>
                <w:sz w:val="22"/>
                <w:szCs w:val="22"/>
                <w:lang w:eastAsia="ar-SA"/>
              </w:rPr>
            </w:pPr>
            <w:r w:rsidRPr="007765AF">
              <w:rPr>
                <w:rFonts w:eastAsia="SimSun"/>
                <w:b/>
                <w:sz w:val="22"/>
                <w:szCs w:val="22"/>
                <w:lang w:eastAsia="ar-SA"/>
              </w:rPr>
              <w:t xml:space="preserve">Наименование тем </w:t>
            </w:r>
            <w:r w:rsidRPr="007765AF">
              <w:rPr>
                <w:b/>
                <w:sz w:val="22"/>
                <w:szCs w:val="22"/>
              </w:rPr>
              <w:t>(раздел</w:t>
            </w:r>
            <w:r w:rsidR="00184B89" w:rsidRPr="007765AF">
              <w:rPr>
                <w:b/>
                <w:sz w:val="22"/>
                <w:szCs w:val="22"/>
              </w:rPr>
              <w:t>ов</w:t>
            </w:r>
            <w:r w:rsidRPr="007765AF">
              <w:rPr>
                <w:b/>
                <w:sz w:val="22"/>
                <w:szCs w:val="22"/>
              </w:rPr>
              <w:t xml:space="preserve">) </w:t>
            </w:r>
            <w:r w:rsidRPr="007765AF">
              <w:rPr>
                <w:rFonts w:eastAsia="SimSun"/>
                <w:b/>
                <w:sz w:val="22"/>
                <w:szCs w:val="22"/>
                <w:lang w:eastAsia="ar-SA"/>
              </w:rPr>
              <w:t>дисциплины</w:t>
            </w:r>
          </w:p>
          <w:p w14:paraId="3EA32B40" w14:textId="77777777" w:rsidR="00931DF8" w:rsidRPr="007765AF" w:rsidRDefault="00931DF8" w:rsidP="004416C3">
            <w:pPr>
              <w:spacing w:line="276" w:lineRule="auto"/>
              <w:jc w:val="center"/>
              <w:rPr>
                <w:rFonts w:eastAsia="SimSun"/>
                <w:b/>
                <w:sz w:val="22"/>
                <w:szCs w:val="22"/>
                <w:lang w:eastAsia="ar-SA"/>
              </w:rPr>
            </w:pPr>
          </w:p>
        </w:tc>
        <w:tc>
          <w:tcPr>
            <w:tcW w:w="3828" w:type="dxa"/>
            <w:gridSpan w:val="5"/>
            <w:tcBorders>
              <w:top w:val="single" w:sz="4" w:space="0" w:color="000000"/>
              <w:left w:val="single" w:sz="4" w:space="0" w:color="000000"/>
              <w:bottom w:val="single" w:sz="4" w:space="0" w:color="000000"/>
              <w:right w:val="single" w:sz="4" w:space="0" w:color="000000"/>
            </w:tcBorders>
            <w:shd w:val="clear" w:color="auto" w:fill="D9D9D9"/>
          </w:tcPr>
          <w:p w14:paraId="14BF0DD8" w14:textId="77777777" w:rsidR="003E0D81" w:rsidRPr="007765AF" w:rsidRDefault="003E0D81" w:rsidP="004416C3">
            <w:pPr>
              <w:snapToGrid w:val="0"/>
              <w:spacing w:line="276" w:lineRule="auto"/>
              <w:jc w:val="center"/>
              <w:rPr>
                <w:rFonts w:eastAsia="SimSun"/>
                <w:b/>
                <w:sz w:val="22"/>
                <w:szCs w:val="22"/>
                <w:lang w:eastAsia="ar-SA"/>
              </w:rPr>
            </w:pPr>
            <w:r w:rsidRPr="007765AF">
              <w:rPr>
                <w:rFonts w:eastAsia="SimSun"/>
                <w:b/>
                <w:sz w:val="22"/>
                <w:szCs w:val="22"/>
                <w:lang w:eastAsia="ar-SA"/>
              </w:rPr>
              <w:t>Трудоемкость в часах</w:t>
            </w:r>
          </w:p>
          <w:p w14:paraId="0082D7E9" w14:textId="77777777" w:rsidR="003E0D81" w:rsidRPr="007765AF" w:rsidRDefault="003E0D81" w:rsidP="004416C3">
            <w:pPr>
              <w:snapToGrid w:val="0"/>
              <w:spacing w:line="276" w:lineRule="auto"/>
              <w:jc w:val="center"/>
              <w:rPr>
                <w:rFonts w:eastAsia="SimSun"/>
                <w:b/>
                <w:sz w:val="22"/>
                <w:szCs w:val="22"/>
                <w:lang w:eastAsia="ar-SA"/>
              </w:rPr>
            </w:pPr>
          </w:p>
        </w:tc>
        <w:tc>
          <w:tcPr>
            <w:tcW w:w="2551" w:type="dxa"/>
            <w:vMerge w:val="restart"/>
            <w:tcBorders>
              <w:top w:val="single" w:sz="4" w:space="0" w:color="000000"/>
              <w:left w:val="single" w:sz="4" w:space="0" w:color="000000"/>
              <w:right w:val="single" w:sz="4" w:space="0" w:color="000000"/>
            </w:tcBorders>
            <w:shd w:val="clear" w:color="auto" w:fill="D9D9D9"/>
          </w:tcPr>
          <w:p w14:paraId="36A1C137" w14:textId="77777777" w:rsidR="003E0D81" w:rsidRPr="007765AF" w:rsidRDefault="003E0D81" w:rsidP="004416C3">
            <w:pPr>
              <w:spacing w:line="276" w:lineRule="auto"/>
              <w:ind w:firstLine="33"/>
              <w:jc w:val="center"/>
              <w:rPr>
                <w:rFonts w:eastAsia="SimSun"/>
                <w:b/>
                <w:sz w:val="22"/>
                <w:szCs w:val="22"/>
                <w:lang w:eastAsia="ar-SA"/>
              </w:rPr>
            </w:pPr>
          </w:p>
          <w:p w14:paraId="767E1DF7" w14:textId="77777777" w:rsidR="003E0D81" w:rsidRPr="007765AF" w:rsidRDefault="003E0D81" w:rsidP="004416C3">
            <w:pPr>
              <w:spacing w:line="276" w:lineRule="auto"/>
              <w:ind w:firstLine="33"/>
              <w:jc w:val="center"/>
              <w:rPr>
                <w:rFonts w:eastAsia="SimSun"/>
                <w:b/>
                <w:sz w:val="22"/>
                <w:szCs w:val="22"/>
                <w:lang w:eastAsia="ar-SA"/>
              </w:rPr>
            </w:pPr>
          </w:p>
          <w:p w14:paraId="5F5080DE" w14:textId="77777777" w:rsidR="003E0D81" w:rsidRPr="007765AF" w:rsidRDefault="003E0D81" w:rsidP="004416C3">
            <w:pPr>
              <w:spacing w:line="276" w:lineRule="auto"/>
              <w:ind w:firstLine="33"/>
              <w:jc w:val="center"/>
              <w:rPr>
                <w:rFonts w:eastAsia="SimSun"/>
                <w:b/>
                <w:sz w:val="22"/>
                <w:szCs w:val="22"/>
                <w:lang w:eastAsia="ar-SA"/>
              </w:rPr>
            </w:pPr>
            <w:r w:rsidRPr="007765AF">
              <w:rPr>
                <w:rFonts w:eastAsia="SimSun"/>
                <w:b/>
                <w:sz w:val="22"/>
                <w:szCs w:val="22"/>
                <w:lang w:eastAsia="ar-SA"/>
              </w:rPr>
              <w:t>Формы</w:t>
            </w:r>
          </w:p>
          <w:p w14:paraId="2E6CB378" w14:textId="77777777" w:rsidR="003E0D81" w:rsidRPr="007765AF" w:rsidRDefault="003E0D81" w:rsidP="004416C3">
            <w:pPr>
              <w:spacing w:line="276" w:lineRule="auto"/>
              <w:ind w:firstLine="33"/>
              <w:jc w:val="center"/>
              <w:rPr>
                <w:rFonts w:eastAsia="SimSun"/>
                <w:b/>
                <w:sz w:val="22"/>
                <w:szCs w:val="22"/>
                <w:lang w:eastAsia="ar-SA"/>
              </w:rPr>
            </w:pPr>
            <w:r w:rsidRPr="007765AF">
              <w:rPr>
                <w:rFonts w:eastAsia="SimSun"/>
                <w:b/>
                <w:sz w:val="22"/>
                <w:szCs w:val="22"/>
                <w:lang w:eastAsia="ar-SA"/>
              </w:rPr>
              <w:t>текущего контроля успеваемости</w:t>
            </w:r>
          </w:p>
        </w:tc>
      </w:tr>
      <w:tr w:rsidR="007765AF" w:rsidRPr="007765AF" w14:paraId="2824406E" w14:textId="77777777" w:rsidTr="00FB26EA">
        <w:trPr>
          <w:cantSplit/>
          <w:trHeight w:hRule="exact" w:val="541"/>
        </w:trPr>
        <w:tc>
          <w:tcPr>
            <w:tcW w:w="539" w:type="dxa"/>
            <w:vMerge/>
            <w:tcBorders>
              <w:top w:val="single" w:sz="4" w:space="0" w:color="000000"/>
              <w:left w:val="single" w:sz="4" w:space="0" w:color="000000"/>
              <w:bottom w:val="single" w:sz="4" w:space="0" w:color="000000"/>
            </w:tcBorders>
            <w:shd w:val="clear" w:color="auto" w:fill="D9D9D9"/>
          </w:tcPr>
          <w:p w14:paraId="47661767" w14:textId="77777777" w:rsidR="003E0D81" w:rsidRPr="007765AF" w:rsidRDefault="003E0D81" w:rsidP="004416C3">
            <w:pPr>
              <w:spacing w:line="276" w:lineRule="auto"/>
              <w:jc w:val="center"/>
              <w:rPr>
                <w:rFonts w:eastAsia="SimSun"/>
                <w:b/>
                <w:sz w:val="22"/>
                <w:szCs w:val="22"/>
                <w:lang w:eastAsia="ar-SA"/>
              </w:rPr>
            </w:pPr>
          </w:p>
        </w:tc>
        <w:tc>
          <w:tcPr>
            <w:tcW w:w="3005" w:type="dxa"/>
            <w:vMerge/>
            <w:tcBorders>
              <w:top w:val="single" w:sz="4" w:space="0" w:color="000000"/>
              <w:left w:val="single" w:sz="4" w:space="0" w:color="000000"/>
              <w:bottom w:val="single" w:sz="4" w:space="0" w:color="000000"/>
            </w:tcBorders>
            <w:shd w:val="clear" w:color="auto" w:fill="D9D9D9"/>
          </w:tcPr>
          <w:p w14:paraId="329CB4D1" w14:textId="77777777" w:rsidR="003E0D81" w:rsidRPr="007765AF" w:rsidRDefault="003E0D81" w:rsidP="004416C3">
            <w:pPr>
              <w:spacing w:line="276" w:lineRule="auto"/>
              <w:jc w:val="center"/>
              <w:rPr>
                <w:rFonts w:eastAsia="SimSun"/>
                <w:b/>
                <w:sz w:val="22"/>
                <w:szCs w:val="22"/>
                <w:lang w:eastAsia="ar-SA"/>
              </w:rPr>
            </w:pPr>
          </w:p>
        </w:tc>
        <w:tc>
          <w:tcPr>
            <w:tcW w:w="709" w:type="dxa"/>
            <w:vMerge w:val="restart"/>
            <w:tcBorders>
              <w:top w:val="single" w:sz="4" w:space="0" w:color="000000"/>
              <w:left w:val="single" w:sz="4" w:space="0" w:color="000000"/>
              <w:bottom w:val="single" w:sz="4" w:space="0" w:color="000000"/>
            </w:tcBorders>
            <w:shd w:val="clear" w:color="auto" w:fill="D9D9D9"/>
            <w:textDirection w:val="btLr"/>
          </w:tcPr>
          <w:p w14:paraId="40D18D11" w14:textId="77777777" w:rsidR="003E0D81" w:rsidRPr="007765AF" w:rsidRDefault="003E0D81" w:rsidP="006A27BE">
            <w:pPr>
              <w:spacing w:line="276" w:lineRule="auto"/>
              <w:ind w:left="113" w:right="113"/>
              <w:jc w:val="center"/>
              <w:rPr>
                <w:rFonts w:eastAsia="SimSun"/>
                <w:b/>
                <w:sz w:val="22"/>
                <w:szCs w:val="22"/>
                <w:lang w:eastAsia="ar-SA"/>
              </w:rPr>
            </w:pPr>
            <w:r w:rsidRPr="007765AF">
              <w:rPr>
                <w:rFonts w:eastAsia="SimSun"/>
                <w:b/>
                <w:sz w:val="22"/>
                <w:szCs w:val="22"/>
                <w:lang w:eastAsia="ar-SA"/>
              </w:rPr>
              <w:t>Всего часов</w:t>
            </w:r>
          </w:p>
        </w:tc>
        <w:tc>
          <w:tcPr>
            <w:tcW w:w="2410" w:type="dxa"/>
            <w:gridSpan w:val="3"/>
            <w:tcBorders>
              <w:top w:val="single" w:sz="4" w:space="0" w:color="000000"/>
              <w:left w:val="single" w:sz="4" w:space="0" w:color="000000"/>
              <w:bottom w:val="single" w:sz="4" w:space="0" w:color="000000"/>
            </w:tcBorders>
            <w:shd w:val="clear" w:color="auto" w:fill="D9D9D9"/>
          </w:tcPr>
          <w:p w14:paraId="421DA888" w14:textId="0E8B7070" w:rsidR="003E0D81" w:rsidRPr="007765AF" w:rsidRDefault="00184B89" w:rsidP="004416C3">
            <w:pPr>
              <w:snapToGrid w:val="0"/>
              <w:spacing w:line="276" w:lineRule="auto"/>
              <w:jc w:val="center"/>
              <w:rPr>
                <w:rFonts w:eastAsia="SimSun"/>
                <w:b/>
                <w:sz w:val="22"/>
                <w:szCs w:val="22"/>
                <w:lang w:eastAsia="ar-SA"/>
              </w:rPr>
            </w:pPr>
            <w:r w:rsidRPr="007765AF">
              <w:rPr>
                <w:rFonts w:eastAsia="SimSun"/>
                <w:b/>
                <w:sz w:val="22"/>
                <w:szCs w:val="22"/>
                <w:lang w:eastAsia="ar-SA"/>
              </w:rPr>
              <w:t>Контактная работа -а</w:t>
            </w:r>
            <w:r w:rsidR="003E0D81" w:rsidRPr="007765AF">
              <w:rPr>
                <w:rFonts w:eastAsia="SimSun"/>
                <w:b/>
                <w:sz w:val="22"/>
                <w:szCs w:val="22"/>
                <w:lang w:eastAsia="ar-SA"/>
              </w:rPr>
              <w:t>удиторная работа</w:t>
            </w:r>
          </w:p>
        </w:tc>
        <w:tc>
          <w:tcPr>
            <w:tcW w:w="709" w:type="dxa"/>
            <w:vMerge w:val="restart"/>
            <w:tcBorders>
              <w:top w:val="single" w:sz="4" w:space="0" w:color="000000"/>
              <w:left w:val="single" w:sz="4" w:space="0" w:color="000000"/>
              <w:right w:val="single" w:sz="4" w:space="0" w:color="000000"/>
            </w:tcBorders>
            <w:shd w:val="clear" w:color="auto" w:fill="D9D9D9"/>
          </w:tcPr>
          <w:p w14:paraId="06D73DB4" w14:textId="77777777" w:rsidR="003E0D81" w:rsidRPr="007765AF" w:rsidRDefault="003E0D81" w:rsidP="004416C3">
            <w:pPr>
              <w:snapToGrid w:val="0"/>
              <w:spacing w:line="276" w:lineRule="auto"/>
              <w:jc w:val="center"/>
              <w:rPr>
                <w:rFonts w:eastAsia="SimSun"/>
                <w:b/>
                <w:sz w:val="22"/>
                <w:szCs w:val="22"/>
                <w:lang w:eastAsia="ar-SA"/>
              </w:rPr>
            </w:pPr>
            <w:r w:rsidRPr="007765AF">
              <w:rPr>
                <w:rFonts w:eastAsia="SimSun"/>
                <w:b/>
                <w:sz w:val="22"/>
                <w:szCs w:val="22"/>
                <w:lang w:eastAsia="ar-SA"/>
              </w:rPr>
              <w:t>Самостоятельная работа</w:t>
            </w:r>
          </w:p>
        </w:tc>
        <w:tc>
          <w:tcPr>
            <w:tcW w:w="2551" w:type="dxa"/>
            <w:vMerge/>
            <w:tcBorders>
              <w:left w:val="single" w:sz="4" w:space="0" w:color="000000"/>
              <w:right w:val="single" w:sz="4" w:space="0" w:color="000000"/>
            </w:tcBorders>
            <w:shd w:val="clear" w:color="auto" w:fill="D9D9D9"/>
          </w:tcPr>
          <w:p w14:paraId="0A66E322" w14:textId="77777777" w:rsidR="003E0D81" w:rsidRPr="007765AF" w:rsidRDefault="003E0D81" w:rsidP="004416C3">
            <w:pPr>
              <w:spacing w:line="276" w:lineRule="auto"/>
              <w:jc w:val="center"/>
              <w:rPr>
                <w:rFonts w:eastAsia="SimSun"/>
                <w:b/>
                <w:sz w:val="22"/>
                <w:szCs w:val="22"/>
                <w:lang w:eastAsia="ar-SA"/>
              </w:rPr>
            </w:pPr>
          </w:p>
        </w:tc>
      </w:tr>
      <w:tr w:rsidR="007765AF" w:rsidRPr="007765AF" w14:paraId="1266CF99" w14:textId="77777777" w:rsidTr="00FB26EA">
        <w:trPr>
          <w:cantSplit/>
          <w:trHeight w:val="2311"/>
        </w:trPr>
        <w:tc>
          <w:tcPr>
            <w:tcW w:w="539" w:type="dxa"/>
            <w:vMerge/>
            <w:tcBorders>
              <w:top w:val="single" w:sz="4" w:space="0" w:color="000000"/>
              <w:left w:val="single" w:sz="4" w:space="0" w:color="000000"/>
              <w:bottom w:val="single" w:sz="4" w:space="0" w:color="000000"/>
            </w:tcBorders>
            <w:shd w:val="clear" w:color="auto" w:fill="D9D9D9"/>
          </w:tcPr>
          <w:p w14:paraId="11C894D4" w14:textId="77777777" w:rsidR="00184B89" w:rsidRPr="007765AF" w:rsidRDefault="00184B89" w:rsidP="004416C3">
            <w:pPr>
              <w:spacing w:line="276" w:lineRule="auto"/>
              <w:jc w:val="center"/>
              <w:rPr>
                <w:rFonts w:eastAsia="SimSun"/>
                <w:b/>
                <w:sz w:val="22"/>
                <w:szCs w:val="22"/>
                <w:lang w:eastAsia="ar-SA"/>
              </w:rPr>
            </w:pPr>
          </w:p>
        </w:tc>
        <w:tc>
          <w:tcPr>
            <w:tcW w:w="3005" w:type="dxa"/>
            <w:vMerge/>
            <w:tcBorders>
              <w:top w:val="single" w:sz="4" w:space="0" w:color="000000"/>
              <w:left w:val="single" w:sz="4" w:space="0" w:color="000000"/>
              <w:bottom w:val="single" w:sz="4" w:space="0" w:color="000000"/>
            </w:tcBorders>
            <w:shd w:val="clear" w:color="auto" w:fill="D9D9D9"/>
          </w:tcPr>
          <w:p w14:paraId="57024CD3" w14:textId="77777777" w:rsidR="00184B89" w:rsidRPr="007765AF" w:rsidRDefault="00184B89" w:rsidP="004416C3">
            <w:pPr>
              <w:spacing w:line="276" w:lineRule="auto"/>
              <w:jc w:val="center"/>
              <w:rPr>
                <w:rFonts w:eastAsia="SimSun"/>
                <w:b/>
                <w:sz w:val="22"/>
                <w:szCs w:val="22"/>
                <w:lang w:eastAsia="ar-SA"/>
              </w:rPr>
            </w:pPr>
          </w:p>
        </w:tc>
        <w:tc>
          <w:tcPr>
            <w:tcW w:w="709" w:type="dxa"/>
            <w:vMerge/>
            <w:tcBorders>
              <w:top w:val="single" w:sz="4" w:space="0" w:color="000000"/>
              <w:left w:val="single" w:sz="4" w:space="0" w:color="000000"/>
              <w:bottom w:val="single" w:sz="4" w:space="0" w:color="000000"/>
            </w:tcBorders>
            <w:shd w:val="clear" w:color="auto" w:fill="D9D9D9"/>
          </w:tcPr>
          <w:p w14:paraId="0E4A2341" w14:textId="77777777" w:rsidR="00184B89" w:rsidRPr="007765AF" w:rsidRDefault="00184B89" w:rsidP="004416C3">
            <w:pPr>
              <w:spacing w:line="276" w:lineRule="auto"/>
              <w:jc w:val="center"/>
              <w:rPr>
                <w:rFonts w:eastAsia="SimSun"/>
                <w:b/>
                <w:sz w:val="22"/>
                <w:szCs w:val="22"/>
                <w:lang w:eastAsia="ar-SA"/>
              </w:rPr>
            </w:pPr>
          </w:p>
        </w:tc>
        <w:tc>
          <w:tcPr>
            <w:tcW w:w="851" w:type="dxa"/>
            <w:tcBorders>
              <w:top w:val="single" w:sz="4" w:space="0" w:color="000000"/>
              <w:left w:val="single" w:sz="4" w:space="0" w:color="000000"/>
              <w:bottom w:val="single" w:sz="4" w:space="0" w:color="000000"/>
            </w:tcBorders>
            <w:shd w:val="clear" w:color="auto" w:fill="D9D9D9"/>
            <w:textDirection w:val="btLr"/>
          </w:tcPr>
          <w:p w14:paraId="4D373DF8" w14:textId="77777777" w:rsidR="00184B89" w:rsidRPr="007765AF" w:rsidRDefault="00184B89" w:rsidP="006A27BE">
            <w:pPr>
              <w:snapToGrid w:val="0"/>
              <w:spacing w:line="276" w:lineRule="auto"/>
              <w:ind w:left="113" w:right="113"/>
              <w:jc w:val="center"/>
              <w:rPr>
                <w:rFonts w:eastAsia="SimSun"/>
                <w:b/>
                <w:sz w:val="22"/>
                <w:szCs w:val="22"/>
                <w:lang w:eastAsia="ar-SA"/>
              </w:rPr>
            </w:pPr>
            <w:r w:rsidRPr="007765AF">
              <w:rPr>
                <w:rFonts w:eastAsia="SimSun"/>
                <w:b/>
                <w:sz w:val="22"/>
                <w:szCs w:val="22"/>
                <w:lang w:eastAsia="ar-SA"/>
              </w:rPr>
              <w:t>Общая</w:t>
            </w:r>
          </w:p>
        </w:tc>
        <w:tc>
          <w:tcPr>
            <w:tcW w:w="708" w:type="dxa"/>
            <w:tcBorders>
              <w:top w:val="single" w:sz="4" w:space="0" w:color="000000"/>
              <w:left w:val="single" w:sz="4" w:space="0" w:color="000000"/>
              <w:bottom w:val="single" w:sz="4" w:space="0" w:color="000000"/>
            </w:tcBorders>
            <w:shd w:val="clear" w:color="auto" w:fill="D9D9D9"/>
            <w:textDirection w:val="btLr"/>
          </w:tcPr>
          <w:p w14:paraId="5B512643" w14:textId="77777777" w:rsidR="00184B89" w:rsidRPr="007765AF" w:rsidRDefault="00184B89" w:rsidP="006A27BE">
            <w:pPr>
              <w:snapToGrid w:val="0"/>
              <w:spacing w:line="276" w:lineRule="auto"/>
              <w:ind w:left="113" w:right="113"/>
              <w:jc w:val="center"/>
              <w:rPr>
                <w:rFonts w:eastAsia="SimSun"/>
                <w:sz w:val="22"/>
                <w:szCs w:val="22"/>
                <w:lang w:eastAsia="ar-SA"/>
              </w:rPr>
            </w:pPr>
            <w:r w:rsidRPr="007765AF">
              <w:rPr>
                <w:rFonts w:eastAsia="SimSun"/>
                <w:sz w:val="22"/>
                <w:szCs w:val="22"/>
                <w:lang w:eastAsia="ar-SA"/>
              </w:rPr>
              <w:t>Лекции</w:t>
            </w:r>
          </w:p>
        </w:tc>
        <w:tc>
          <w:tcPr>
            <w:tcW w:w="851" w:type="dxa"/>
            <w:tcBorders>
              <w:top w:val="single" w:sz="4" w:space="0" w:color="000000"/>
              <w:left w:val="single" w:sz="4" w:space="0" w:color="000000"/>
              <w:bottom w:val="single" w:sz="4" w:space="0" w:color="000000"/>
            </w:tcBorders>
            <w:shd w:val="clear" w:color="auto" w:fill="D9D9D9"/>
            <w:textDirection w:val="btLr"/>
          </w:tcPr>
          <w:p w14:paraId="51937742" w14:textId="51096303" w:rsidR="00184B89" w:rsidRPr="007765AF" w:rsidRDefault="00CC0363" w:rsidP="003E0D81">
            <w:pPr>
              <w:snapToGrid w:val="0"/>
              <w:spacing w:line="276" w:lineRule="auto"/>
              <w:ind w:left="113" w:right="113"/>
              <w:jc w:val="center"/>
              <w:rPr>
                <w:rFonts w:eastAsia="SimSun"/>
                <w:sz w:val="22"/>
                <w:szCs w:val="22"/>
                <w:lang w:eastAsia="ar-SA"/>
              </w:rPr>
            </w:pPr>
            <w:r w:rsidRPr="007765AF">
              <w:rPr>
                <w:rFonts w:eastAsia="SimSun"/>
                <w:sz w:val="22"/>
                <w:szCs w:val="22"/>
                <w:lang w:eastAsia="ar-SA"/>
              </w:rPr>
              <w:t>Семинарские п</w:t>
            </w:r>
            <w:r w:rsidR="00184B89" w:rsidRPr="007765AF">
              <w:rPr>
                <w:rFonts w:eastAsia="SimSun"/>
                <w:sz w:val="22"/>
                <w:szCs w:val="22"/>
                <w:lang w:eastAsia="ar-SA"/>
              </w:rPr>
              <w:t>рактические и занятия</w:t>
            </w:r>
          </w:p>
        </w:tc>
        <w:tc>
          <w:tcPr>
            <w:tcW w:w="709" w:type="dxa"/>
            <w:vMerge/>
            <w:tcBorders>
              <w:left w:val="single" w:sz="4" w:space="0" w:color="000000"/>
              <w:bottom w:val="single" w:sz="4" w:space="0" w:color="000000"/>
              <w:right w:val="single" w:sz="4" w:space="0" w:color="000000"/>
            </w:tcBorders>
            <w:shd w:val="clear" w:color="auto" w:fill="D9D9D9"/>
          </w:tcPr>
          <w:p w14:paraId="2152F239" w14:textId="77777777" w:rsidR="00184B89" w:rsidRPr="007765AF" w:rsidRDefault="00184B89" w:rsidP="004416C3">
            <w:pPr>
              <w:spacing w:line="276" w:lineRule="auto"/>
              <w:jc w:val="center"/>
              <w:rPr>
                <w:rFonts w:eastAsia="SimSun"/>
                <w:b/>
                <w:sz w:val="22"/>
                <w:szCs w:val="22"/>
                <w:lang w:eastAsia="ar-SA"/>
              </w:rPr>
            </w:pPr>
          </w:p>
        </w:tc>
        <w:tc>
          <w:tcPr>
            <w:tcW w:w="2551" w:type="dxa"/>
            <w:vMerge/>
            <w:tcBorders>
              <w:left w:val="single" w:sz="4" w:space="0" w:color="000000"/>
              <w:bottom w:val="single" w:sz="4" w:space="0" w:color="000000"/>
              <w:right w:val="single" w:sz="4" w:space="0" w:color="000000"/>
            </w:tcBorders>
            <w:shd w:val="clear" w:color="auto" w:fill="D9D9D9"/>
          </w:tcPr>
          <w:p w14:paraId="062346FB" w14:textId="77777777" w:rsidR="00184B89" w:rsidRPr="007765AF" w:rsidRDefault="00184B89" w:rsidP="004416C3">
            <w:pPr>
              <w:spacing w:line="276" w:lineRule="auto"/>
              <w:jc w:val="center"/>
              <w:rPr>
                <w:rFonts w:eastAsia="SimSun"/>
                <w:b/>
                <w:sz w:val="22"/>
                <w:szCs w:val="22"/>
                <w:lang w:eastAsia="ar-SA"/>
              </w:rPr>
            </w:pPr>
          </w:p>
        </w:tc>
      </w:tr>
      <w:tr w:rsidR="007765AF" w:rsidRPr="007765AF" w14:paraId="56D4BF85" w14:textId="77777777" w:rsidTr="00FB26EA">
        <w:tc>
          <w:tcPr>
            <w:tcW w:w="539" w:type="dxa"/>
            <w:tcBorders>
              <w:top w:val="single" w:sz="4" w:space="0" w:color="000000"/>
              <w:left w:val="single" w:sz="4" w:space="0" w:color="000000"/>
              <w:bottom w:val="single" w:sz="4" w:space="0" w:color="000000"/>
            </w:tcBorders>
          </w:tcPr>
          <w:p w14:paraId="0D36CDD8" w14:textId="77777777" w:rsidR="000E1BB8" w:rsidRPr="007765AF" w:rsidRDefault="000E1BB8" w:rsidP="00901A94">
            <w:pPr>
              <w:snapToGrid w:val="0"/>
              <w:rPr>
                <w:rFonts w:eastAsia="SimSun"/>
                <w:sz w:val="24"/>
                <w:szCs w:val="24"/>
                <w:highlight w:val="yellow"/>
                <w:lang w:eastAsia="ar-SA"/>
              </w:rPr>
            </w:pPr>
            <w:r w:rsidRPr="007765AF">
              <w:rPr>
                <w:rFonts w:eastAsia="SimSun"/>
                <w:sz w:val="24"/>
                <w:szCs w:val="24"/>
                <w:lang w:eastAsia="ar-SA"/>
              </w:rPr>
              <w:t>1.</w:t>
            </w:r>
          </w:p>
        </w:tc>
        <w:tc>
          <w:tcPr>
            <w:tcW w:w="3005" w:type="dxa"/>
            <w:tcBorders>
              <w:top w:val="single" w:sz="4" w:space="0" w:color="000000"/>
              <w:left w:val="single" w:sz="4" w:space="0" w:color="000000"/>
              <w:bottom w:val="single" w:sz="4" w:space="0" w:color="000000"/>
            </w:tcBorders>
          </w:tcPr>
          <w:p w14:paraId="0A837FDC" w14:textId="7322799D" w:rsidR="000E1BB8" w:rsidRPr="007765AF" w:rsidRDefault="000E1BB8" w:rsidP="00CC0363">
            <w:pPr>
              <w:rPr>
                <w:spacing w:val="-2"/>
                <w:sz w:val="24"/>
                <w:szCs w:val="24"/>
              </w:rPr>
            </w:pPr>
            <w:r w:rsidRPr="007765AF">
              <w:rPr>
                <w:spacing w:val="-4"/>
                <w:sz w:val="24"/>
                <w:szCs w:val="24"/>
              </w:rPr>
              <w:t>Социологическая информация и аналитика как элементы социального стратегического управления и стратегического развития</w:t>
            </w:r>
          </w:p>
        </w:tc>
        <w:tc>
          <w:tcPr>
            <w:tcW w:w="709" w:type="dxa"/>
            <w:tcBorders>
              <w:top w:val="single" w:sz="4" w:space="0" w:color="000000"/>
              <w:left w:val="single" w:sz="4" w:space="0" w:color="000000"/>
              <w:bottom w:val="single" w:sz="4" w:space="0" w:color="000000"/>
            </w:tcBorders>
          </w:tcPr>
          <w:p w14:paraId="71CCCAB9" w14:textId="0FC94042" w:rsidR="000E1BB8" w:rsidRPr="007765AF" w:rsidRDefault="004A0585" w:rsidP="00CC0363">
            <w:pPr>
              <w:snapToGrid w:val="0"/>
              <w:rPr>
                <w:rFonts w:eastAsia="SimSun"/>
                <w:sz w:val="24"/>
                <w:szCs w:val="24"/>
                <w:lang w:eastAsia="ar-SA"/>
              </w:rPr>
            </w:pPr>
            <w:r w:rsidRPr="007765AF">
              <w:rPr>
                <w:rFonts w:eastAsia="SimSun"/>
                <w:sz w:val="24"/>
                <w:szCs w:val="24"/>
                <w:lang w:eastAsia="ar-SA"/>
              </w:rPr>
              <w:t>28</w:t>
            </w:r>
          </w:p>
        </w:tc>
        <w:tc>
          <w:tcPr>
            <w:tcW w:w="851" w:type="dxa"/>
            <w:tcBorders>
              <w:top w:val="single" w:sz="4" w:space="0" w:color="000000"/>
              <w:left w:val="single" w:sz="4" w:space="0" w:color="000000"/>
              <w:bottom w:val="single" w:sz="4" w:space="0" w:color="000000"/>
            </w:tcBorders>
          </w:tcPr>
          <w:p w14:paraId="588A1710" w14:textId="04CB19F6" w:rsidR="000E1BB8" w:rsidRPr="007765AF" w:rsidRDefault="003E6E5A" w:rsidP="00CC0363">
            <w:pPr>
              <w:snapToGrid w:val="0"/>
              <w:rPr>
                <w:rFonts w:eastAsia="SimSun"/>
                <w:i/>
                <w:iCs/>
                <w:sz w:val="24"/>
                <w:szCs w:val="24"/>
                <w:lang w:eastAsia="ar-SA"/>
              </w:rPr>
            </w:pPr>
            <w:r w:rsidRPr="007765AF">
              <w:rPr>
                <w:rFonts w:eastAsia="SimSun"/>
                <w:i/>
                <w:iCs/>
                <w:sz w:val="24"/>
                <w:szCs w:val="24"/>
                <w:lang w:eastAsia="ar-SA"/>
              </w:rPr>
              <w:t>1</w:t>
            </w:r>
            <w:r w:rsidR="004A0585" w:rsidRPr="007765AF">
              <w:rPr>
                <w:rFonts w:eastAsia="SimSun"/>
                <w:i/>
                <w:iCs/>
                <w:sz w:val="24"/>
                <w:szCs w:val="24"/>
                <w:lang w:eastAsia="ar-SA"/>
              </w:rPr>
              <w:t>0</w:t>
            </w:r>
          </w:p>
        </w:tc>
        <w:tc>
          <w:tcPr>
            <w:tcW w:w="708" w:type="dxa"/>
            <w:tcBorders>
              <w:top w:val="single" w:sz="4" w:space="0" w:color="000000"/>
              <w:left w:val="single" w:sz="4" w:space="0" w:color="000000"/>
              <w:bottom w:val="single" w:sz="4" w:space="0" w:color="000000"/>
            </w:tcBorders>
          </w:tcPr>
          <w:p w14:paraId="44A3A464" w14:textId="1F98D6AD" w:rsidR="000E1BB8" w:rsidRPr="007765AF" w:rsidRDefault="003E6E5A" w:rsidP="00CC0363">
            <w:pPr>
              <w:snapToGrid w:val="0"/>
              <w:rPr>
                <w:rFonts w:eastAsia="SimSun"/>
                <w:sz w:val="24"/>
                <w:szCs w:val="24"/>
                <w:lang w:eastAsia="ar-SA"/>
              </w:rPr>
            </w:pPr>
            <w:r w:rsidRPr="007765AF">
              <w:rPr>
                <w:rFonts w:eastAsia="SimSun"/>
                <w:sz w:val="24"/>
                <w:szCs w:val="24"/>
                <w:lang w:eastAsia="ar-SA"/>
              </w:rPr>
              <w:t>2</w:t>
            </w:r>
          </w:p>
        </w:tc>
        <w:tc>
          <w:tcPr>
            <w:tcW w:w="851" w:type="dxa"/>
            <w:tcBorders>
              <w:top w:val="single" w:sz="4" w:space="0" w:color="000000"/>
              <w:left w:val="single" w:sz="4" w:space="0" w:color="000000"/>
              <w:bottom w:val="single" w:sz="4" w:space="0" w:color="000000"/>
            </w:tcBorders>
          </w:tcPr>
          <w:p w14:paraId="28D10AC8" w14:textId="3AD2AAB4" w:rsidR="000E1BB8" w:rsidRPr="007765AF" w:rsidRDefault="004A0585" w:rsidP="00CC0363">
            <w:pPr>
              <w:snapToGrid w:val="0"/>
              <w:rPr>
                <w:rFonts w:eastAsia="SimSun"/>
                <w:sz w:val="24"/>
                <w:szCs w:val="24"/>
                <w:lang w:eastAsia="ar-SA"/>
              </w:rPr>
            </w:pPr>
            <w:r w:rsidRPr="007765AF">
              <w:rPr>
                <w:rFonts w:eastAsia="SimSun"/>
                <w:sz w:val="24"/>
                <w:szCs w:val="24"/>
                <w:lang w:eastAsia="ar-SA"/>
              </w:rPr>
              <w:t>8</w:t>
            </w:r>
          </w:p>
        </w:tc>
        <w:tc>
          <w:tcPr>
            <w:tcW w:w="709" w:type="dxa"/>
            <w:tcBorders>
              <w:top w:val="single" w:sz="4" w:space="0" w:color="000000"/>
              <w:left w:val="single" w:sz="4" w:space="0" w:color="000000"/>
              <w:bottom w:val="single" w:sz="4" w:space="0" w:color="000000"/>
              <w:right w:val="single" w:sz="4" w:space="0" w:color="000000"/>
            </w:tcBorders>
          </w:tcPr>
          <w:p w14:paraId="76977338" w14:textId="50ED8811" w:rsidR="000E1BB8" w:rsidRPr="007765AF" w:rsidRDefault="00FB26EA" w:rsidP="00CC0363">
            <w:pPr>
              <w:snapToGrid w:val="0"/>
              <w:rPr>
                <w:rFonts w:eastAsia="SimSun"/>
                <w:sz w:val="24"/>
                <w:szCs w:val="24"/>
                <w:lang w:eastAsia="ar-SA"/>
              </w:rPr>
            </w:pPr>
            <w:r w:rsidRPr="007765AF">
              <w:rPr>
                <w:rFonts w:eastAsia="SimSun"/>
                <w:sz w:val="24"/>
                <w:szCs w:val="24"/>
                <w:lang w:eastAsia="ar-SA"/>
              </w:rPr>
              <w:t>18</w:t>
            </w:r>
          </w:p>
        </w:tc>
        <w:tc>
          <w:tcPr>
            <w:tcW w:w="2551" w:type="dxa"/>
            <w:tcBorders>
              <w:top w:val="single" w:sz="4" w:space="0" w:color="000000"/>
              <w:left w:val="single" w:sz="4" w:space="0" w:color="000000"/>
              <w:bottom w:val="single" w:sz="4" w:space="0" w:color="000000"/>
              <w:right w:val="single" w:sz="4" w:space="0" w:color="000000"/>
            </w:tcBorders>
          </w:tcPr>
          <w:p w14:paraId="2B2C2002" w14:textId="04A09F5E" w:rsidR="000E1BB8" w:rsidRPr="007765AF" w:rsidRDefault="003E6E5A" w:rsidP="00CC0363">
            <w:pPr>
              <w:rPr>
                <w:sz w:val="24"/>
                <w:szCs w:val="24"/>
              </w:rPr>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7765AF" w:rsidRPr="007765AF" w14:paraId="0D83F718" w14:textId="77777777" w:rsidTr="00FB26EA">
        <w:tc>
          <w:tcPr>
            <w:tcW w:w="539" w:type="dxa"/>
            <w:tcBorders>
              <w:top w:val="single" w:sz="4" w:space="0" w:color="000000"/>
              <w:left w:val="single" w:sz="4" w:space="0" w:color="000000"/>
              <w:bottom w:val="single" w:sz="4" w:space="0" w:color="000000"/>
            </w:tcBorders>
          </w:tcPr>
          <w:p w14:paraId="3AC44681" w14:textId="77777777" w:rsidR="003E6E5A" w:rsidRPr="007765AF" w:rsidRDefault="003E6E5A" w:rsidP="003E6E5A">
            <w:pPr>
              <w:snapToGrid w:val="0"/>
              <w:rPr>
                <w:rFonts w:eastAsia="SimSun"/>
                <w:sz w:val="24"/>
                <w:szCs w:val="24"/>
                <w:lang w:eastAsia="ar-SA"/>
              </w:rPr>
            </w:pPr>
            <w:r w:rsidRPr="007765AF">
              <w:rPr>
                <w:rFonts w:eastAsia="SimSun"/>
                <w:sz w:val="24"/>
                <w:szCs w:val="24"/>
                <w:lang w:eastAsia="ar-SA"/>
              </w:rPr>
              <w:t>2.</w:t>
            </w:r>
          </w:p>
        </w:tc>
        <w:tc>
          <w:tcPr>
            <w:tcW w:w="3005" w:type="dxa"/>
            <w:tcBorders>
              <w:top w:val="single" w:sz="4" w:space="0" w:color="000000"/>
              <w:left w:val="single" w:sz="4" w:space="0" w:color="000000"/>
              <w:bottom w:val="single" w:sz="4" w:space="0" w:color="000000"/>
            </w:tcBorders>
          </w:tcPr>
          <w:p w14:paraId="16D1A001" w14:textId="5CC4C60F" w:rsidR="003E6E5A" w:rsidRPr="007765AF" w:rsidRDefault="003E6E5A" w:rsidP="00CC0363">
            <w:pPr>
              <w:rPr>
                <w:sz w:val="24"/>
                <w:szCs w:val="24"/>
              </w:rPr>
            </w:pPr>
            <w:r w:rsidRPr="007765AF">
              <w:rPr>
                <w:sz w:val="24"/>
                <w:szCs w:val="24"/>
              </w:rPr>
              <w:t xml:space="preserve">Методология и принципы социологического информационно-аналитического обеспечения стратегического управления </w:t>
            </w:r>
            <w:r w:rsidRPr="007765AF">
              <w:rPr>
                <w:spacing w:val="-4"/>
                <w:sz w:val="24"/>
                <w:szCs w:val="24"/>
              </w:rPr>
              <w:t>и стратегического развития</w:t>
            </w:r>
          </w:p>
        </w:tc>
        <w:tc>
          <w:tcPr>
            <w:tcW w:w="709" w:type="dxa"/>
            <w:tcBorders>
              <w:top w:val="single" w:sz="4" w:space="0" w:color="000000"/>
              <w:left w:val="single" w:sz="4" w:space="0" w:color="000000"/>
              <w:bottom w:val="single" w:sz="4" w:space="0" w:color="000000"/>
            </w:tcBorders>
          </w:tcPr>
          <w:p w14:paraId="02F3F160" w14:textId="1886AFAB" w:rsidR="003E6E5A" w:rsidRPr="007765AF" w:rsidRDefault="003E6E5A" w:rsidP="00CC0363">
            <w:pPr>
              <w:rPr>
                <w:sz w:val="24"/>
                <w:szCs w:val="24"/>
              </w:rPr>
            </w:pPr>
            <w:r w:rsidRPr="007765AF">
              <w:rPr>
                <w:sz w:val="24"/>
                <w:szCs w:val="24"/>
              </w:rPr>
              <w:t>28</w:t>
            </w:r>
          </w:p>
        </w:tc>
        <w:tc>
          <w:tcPr>
            <w:tcW w:w="851" w:type="dxa"/>
            <w:tcBorders>
              <w:top w:val="single" w:sz="4" w:space="0" w:color="000000"/>
              <w:left w:val="single" w:sz="4" w:space="0" w:color="000000"/>
              <w:bottom w:val="single" w:sz="4" w:space="0" w:color="000000"/>
            </w:tcBorders>
          </w:tcPr>
          <w:p w14:paraId="637FAD64" w14:textId="45A2C3A1" w:rsidR="003E6E5A" w:rsidRPr="007765AF" w:rsidRDefault="004A0585" w:rsidP="00CC0363">
            <w:pPr>
              <w:snapToGrid w:val="0"/>
              <w:rPr>
                <w:rFonts w:eastAsia="SimSun"/>
                <w:i/>
                <w:iCs/>
                <w:sz w:val="24"/>
                <w:szCs w:val="24"/>
                <w:lang w:eastAsia="ar-SA"/>
              </w:rPr>
            </w:pPr>
            <w:r w:rsidRPr="007765AF">
              <w:rPr>
                <w:rFonts w:eastAsia="SimSun"/>
                <w:i/>
                <w:iCs/>
                <w:sz w:val="24"/>
                <w:szCs w:val="24"/>
                <w:lang w:eastAsia="ar-SA"/>
              </w:rPr>
              <w:t>10</w:t>
            </w:r>
          </w:p>
        </w:tc>
        <w:tc>
          <w:tcPr>
            <w:tcW w:w="708" w:type="dxa"/>
            <w:tcBorders>
              <w:top w:val="single" w:sz="4" w:space="0" w:color="000000"/>
              <w:left w:val="single" w:sz="4" w:space="0" w:color="000000"/>
              <w:bottom w:val="single" w:sz="4" w:space="0" w:color="000000"/>
            </w:tcBorders>
          </w:tcPr>
          <w:p w14:paraId="342BB40A" w14:textId="1777E76F" w:rsidR="003E6E5A" w:rsidRPr="007765AF" w:rsidRDefault="003E6E5A" w:rsidP="00CC0363">
            <w:pPr>
              <w:rPr>
                <w:sz w:val="24"/>
                <w:szCs w:val="24"/>
              </w:rPr>
            </w:pPr>
            <w:r w:rsidRPr="007765AF">
              <w:rPr>
                <w:sz w:val="24"/>
                <w:szCs w:val="24"/>
              </w:rPr>
              <w:t>2</w:t>
            </w:r>
          </w:p>
        </w:tc>
        <w:tc>
          <w:tcPr>
            <w:tcW w:w="851" w:type="dxa"/>
            <w:tcBorders>
              <w:top w:val="single" w:sz="4" w:space="0" w:color="000000"/>
              <w:left w:val="single" w:sz="4" w:space="0" w:color="000000"/>
              <w:bottom w:val="single" w:sz="4" w:space="0" w:color="000000"/>
            </w:tcBorders>
          </w:tcPr>
          <w:p w14:paraId="17DC2FD4" w14:textId="637509D5" w:rsidR="003E6E5A" w:rsidRPr="007765AF" w:rsidRDefault="004A0585" w:rsidP="00CC0363">
            <w:pPr>
              <w:snapToGrid w:val="0"/>
              <w:rPr>
                <w:rFonts w:eastAsia="SimSun"/>
                <w:sz w:val="24"/>
                <w:szCs w:val="24"/>
                <w:lang w:eastAsia="ar-SA"/>
              </w:rPr>
            </w:pPr>
            <w:r w:rsidRPr="007765AF">
              <w:rPr>
                <w:rFonts w:eastAsia="SimSun"/>
                <w:sz w:val="24"/>
                <w:szCs w:val="24"/>
                <w:lang w:eastAsia="ar-SA"/>
              </w:rPr>
              <w:t>8</w:t>
            </w:r>
          </w:p>
        </w:tc>
        <w:tc>
          <w:tcPr>
            <w:tcW w:w="709" w:type="dxa"/>
            <w:tcBorders>
              <w:top w:val="single" w:sz="4" w:space="0" w:color="000000"/>
              <w:left w:val="single" w:sz="4" w:space="0" w:color="000000"/>
              <w:bottom w:val="single" w:sz="4" w:space="0" w:color="000000"/>
              <w:right w:val="single" w:sz="4" w:space="0" w:color="000000"/>
            </w:tcBorders>
          </w:tcPr>
          <w:p w14:paraId="7523990D" w14:textId="735B45DD" w:rsidR="003E6E5A" w:rsidRPr="007765AF" w:rsidRDefault="003E6E5A" w:rsidP="00FB26EA">
            <w:pPr>
              <w:snapToGrid w:val="0"/>
              <w:rPr>
                <w:rFonts w:eastAsia="SimSun"/>
                <w:sz w:val="24"/>
                <w:szCs w:val="24"/>
                <w:lang w:eastAsia="ar-SA"/>
              </w:rPr>
            </w:pPr>
            <w:r w:rsidRPr="007765AF">
              <w:rPr>
                <w:rFonts w:eastAsia="SimSun"/>
                <w:sz w:val="24"/>
                <w:szCs w:val="24"/>
                <w:lang w:eastAsia="ar-SA"/>
              </w:rPr>
              <w:t>1</w:t>
            </w:r>
            <w:r w:rsidR="00FB26EA" w:rsidRPr="007765AF">
              <w:rPr>
                <w:rFonts w:eastAsia="SimSun"/>
                <w:sz w:val="24"/>
                <w:szCs w:val="24"/>
                <w:lang w:eastAsia="ar-SA"/>
              </w:rPr>
              <w:t>8</w:t>
            </w:r>
          </w:p>
        </w:tc>
        <w:tc>
          <w:tcPr>
            <w:tcW w:w="2551" w:type="dxa"/>
            <w:tcBorders>
              <w:top w:val="single" w:sz="4" w:space="0" w:color="000000"/>
              <w:left w:val="single" w:sz="4" w:space="0" w:color="000000"/>
              <w:bottom w:val="single" w:sz="4" w:space="0" w:color="000000"/>
              <w:right w:val="single" w:sz="4" w:space="0" w:color="000000"/>
            </w:tcBorders>
          </w:tcPr>
          <w:p w14:paraId="71B37B09" w14:textId="015D2F84" w:rsidR="003E6E5A" w:rsidRPr="007765AF" w:rsidRDefault="003E6E5A" w:rsidP="00CC0363">
            <w:pPr>
              <w:rPr>
                <w:sz w:val="24"/>
                <w:szCs w:val="24"/>
              </w:rPr>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7765AF" w:rsidRPr="007765AF" w14:paraId="66A199E2" w14:textId="77777777" w:rsidTr="00FB26EA">
        <w:tc>
          <w:tcPr>
            <w:tcW w:w="539" w:type="dxa"/>
            <w:tcBorders>
              <w:top w:val="single" w:sz="4" w:space="0" w:color="000000"/>
              <w:left w:val="single" w:sz="4" w:space="0" w:color="000000"/>
              <w:bottom w:val="single" w:sz="4" w:space="0" w:color="000000"/>
            </w:tcBorders>
          </w:tcPr>
          <w:p w14:paraId="1AAAF9B6" w14:textId="77777777" w:rsidR="003E6E5A" w:rsidRPr="007765AF" w:rsidRDefault="003E6E5A" w:rsidP="003E6E5A">
            <w:pPr>
              <w:snapToGrid w:val="0"/>
              <w:rPr>
                <w:rFonts w:eastAsia="SimSun"/>
                <w:sz w:val="24"/>
                <w:szCs w:val="24"/>
                <w:lang w:eastAsia="ar-SA"/>
              </w:rPr>
            </w:pPr>
            <w:r w:rsidRPr="007765AF">
              <w:rPr>
                <w:rFonts w:eastAsia="SimSun"/>
                <w:sz w:val="24"/>
                <w:szCs w:val="24"/>
                <w:lang w:eastAsia="ar-SA"/>
              </w:rPr>
              <w:t>3.</w:t>
            </w:r>
          </w:p>
        </w:tc>
        <w:tc>
          <w:tcPr>
            <w:tcW w:w="3005" w:type="dxa"/>
            <w:tcBorders>
              <w:top w:val="single" w:sz="4" w:space="0" w:color="000000"/>
              <w:left w:val="single" w:sz="4" w:space="0" w:color="000000"/>
              <w:bottom w:val="single" w:sz="4" w:space="0" w:color="000000"/>
            </w:tcBorders>
          </w:tcPr>
          <w:p w14:paraId="2C3A721E" w14:textId="303A58FA" w:rsidR="003E6E5A" w:rsidRPr="007765AF" w:rsidRDefault="003E6E5A" w:rsidP="00CC0363">
            <w:pPr>
              <w:rPr>
                <w:sz w:val="24"/>
                <w:szCs w:val="24"/>
              </w:rPr>
            </w:pPr>
            <w:r w:rsidRPr="007765AF">
              <w:rPr>
                <w:sz w:val="24"/>
                <w:szCs w:val="24"/>
              </w:rPr>
              <w:t xml:space="preserve">Методы и технологии </w:t>
            </w:r>
            <w:r w:rsidRPr="007765AF">
              <w:rPr>
                <w:sz w:val="24"/>
                <w:szCs w:val="24"/>
              </w:rPr>
              <w:lastRenderedPageBreak/>
              <w:t xml:space="preserve">социологического информационно-аналитического обеспечения стратегического управления </w:t>
            </w:r>
            <w:r w:rsidRPr="007765AF">
              <w:rPr>
                <w:spacing w:val="-4"/>
                <w:sz w:val="24"/>
                <w:szCs w:val="24"/>
              </w:rPr>
              <w:t>и стратегического развития</w:t>
            </w:r>
          </w:p>
        </w:tc>
        <w:tc>
          <w:tcPr>
            <w:tcW w:w="709" w:type="dxa"/>
            <w:tcBorders>
              <w:top w:val="single" w:sz="4" w:space="0" w:color="000000"/>
              <w:left w:val="single" w:sz="4" w:space="0" w:color="000000"/>
              <w:bottom w:val="single" w:sz="4" w:space="0" w:color="000000"/>
            </w:tcBorders>
          </w:tcPr>
          <w:p w14:paraId="5938A8D0" w14:textId="07474C79" w:rsidR="003E6E5A" w:rsidRPr="007765AF" w:rsidRDefault="003E6E5A" w:rsidP="00CC0363">
            <w:pPr>
              <w:rPr>
                <w:sz w:val="24"/>
                <w:szCs w:val="24"/>
              </w:rPr>
            </w:pPr>
            <w:r w:rsidRPr="007765AF">
              <w:rPr>
                <w:sz w:val="24"/>
                <w:szCs w:val="24"/>
              </w:rPr>
              <w:lastRenderedPageBreak/>
              <w:t>28</w:t>
            </w:r>
          </w:p>
        </w:tc>
        <w:tc>
          <w:tcPr>
            <w:tcW w:w="851" w:type="dxa"/>
            <w:tcBorders>
              <w:top w:val="single" w:sz="4" w:space="0" w:color="000000"/>
              <w:left w:val="single" w:sz="4" w:space="0" w:color="000000"/>
              <w:bottom w:val="single" w:sz="4" w:space="0" w:color="000000"/>
            </w:tcBorders>
          </w:tcPr>
          <w:p w14:paraId="6DB10B14" w14:textId="588E95AD" w:rsidR="003E6E5A" w:rsidRPr="007765AF" w:rsidRDefault="003E6E5A" w:rsidP="004A0585">
            <w:pPr>
              <w:snapToGrid w:val="0"/>
              <w:rPr>
                <w:rFonts w:eastAsia="SimSun"/>
                <w:i/>
                <w:iCs/>
                <w:sz w:val="24"/>
                <w:szCs w:val="24"/>
                <w:lang w:eastAsia="ar-SA"/>
              </w:rPr>
            </w:pPr>
            <w:r w:rsidRPr="007765AF">
              <w:rPr>
                <w:rFonts w:eastAsia="SimSun"/>
                <w:i/>
                <w:iCs/>
                <w:sz w:val="24"/>
                <w:szCs w:val="24"/>
                <w:lang w:eastAsia="ar-SA"/>
              </w:rPr>
              <w:t>1</w:t>
            </w:r>
            <w:r w:rsidR="004A0585" w:rsidRPr="007765AF">
              <w:rPr>
                <w:rFonts w:eastAsia="SimSun"/>
                <w:i/>
                <w:iCs/>
                <w:sz w:val="24"/>
                <w:szCs w:val="24"/>
                <w:lang w:eastAsia="ar-SA"/>
              </w:rPr>
              <w:t>0</w:t>
            </w:r>
          </w:p>
        </w:tc>
        <w:tc>
          <w:tcPr>
            <w:tcW w:w="708" w:type="dxa"/>
            <w:tcBorders>
              <w:top w:val="single" w:sz="4" w:space="0" w:color="000000"/>
              <w:left w:val="single" w:sz="4" w:space="0" w:color="000000"/>
              <w:bottom w:val="single" w:sz="4" w:space="0" w:color="000000"/>
            </w:tcBorders>
          </w:tcPr>
          <w:p w14:paraId="3C02DE19" w14:textId="61294986" w:rsidR="003E6E5A" w:rsidRPr="007765AF" w:rsidRDefault="003E6E5A" w:rsidP="00CC0363">
            <w:pPr>
              <w:rPr>
                <w:sz w:val="24"/>
                <w:szCs w:val="24"/>
              </w:rPr>
            </w:pPr>
            <w:r w:rsidRPr="007765AF">
              <w:rPr>
                <w:sz w:val="24"/>
                <w:szCs w:val="24"/>
              </w:rPr>
              <w:t>2</w:t>
            </w:r>
          </w:p>
        </w:tc>
        <w:tc>
          <w:tcPr>
            <w:tcW w:w="851" w:type="dxa"/>
            <w:tcBorders>
              <w:top w:val="single" w:sz="4" w:space="0" w:color="000000"/>
              <w:left w:val="single" w:sz="4" w:space="0" w:color="000000"/>
              <w:bottom w:val="single" w:sz="4" w:space="0" w:color="000000"/>
            </w:tcBorders>
          </w:tcPr>
          <w:p w14:paraId="46C52032" w14:textId="6CBDBFF3" w:rsidR="003E6E5A" w:rsidRPr="007765AF" w:rsidRDefault="004A0585" w:rsidP="00CC0363">
            <w:pPr>
              <w:snapToGrid w:val="0"/>
              <w:rPr>
                <w:rFonts w:eastAsia="SimSun"/>
                <w:sz w:val="24"/>
                <w:szCs w:val="24"/>
                <w:lang w:eastAsia="ar-SA"/>
              </w:rPr>
            </w:pPr>
            <w:r w:rsidRPr="007765AF">
              <w:rPr>
                <w:rFonts w:eastAsia="SimSun"/>
                <w:sz w:val="24"/>
                <w:szCs w:val="24"/>
                <w:lang w:eastAsia="ar-SA"/>
              </w:rPr>
              <w:t>8</w:t>
            </w:r>
          </w:p>
        </w:tc>
        <w:tc>
          <w:tcPr>
            <w:tcW w:w="709" w:type="dxa"/>
            <w:tcBorders>
              <w:top w:val="single" w:sz="4" w:space="0" w:color="000000"/>
              <w:left w:val="single" w:sz="4" w:space="0" w:color="000000"/>
              <w:bottom w:val="single" w:sz="4" w:space="0" w:color="000000"/>
              <w:right w:val="single" w:sz="4" w:space="0" w:color="000000"/>
            </w:tcBorders>
          </w:tcPr>
          <w:p w14:paraId="1371063E" w14:textId="2D2D02FD" w:rsidR="003E6E5A" w:rsidRPr="007765AF" w:rsidRDefault="003E6E5A" w:rsidP="00FB26EA">
            <w:pPr>
              <w:snapToGrid w:val="0"/>
              <w:rPr>
                <w:rFonts w:eastAsia="SimSun"/>
                <w:sz w:val="24"/>
                <w:szCs w:val="24"/>
                <w:lang w:eastAsia="ar-SA"/>
              </w:rPr>
            </w:pPr>
            <w:r w:rsidRPr="007765AF">
              <w:rPr>
                <w:rFonts w:eastAsia="SimSun"/>
                <w:sz w:val="24"/>
                <w:szCs w:val="24"/>
                <w:lang w:eastAsia="ar-SA"/>
              </w:rPr>
              <w:t>1</w:t>
            </w:r>
            <w:r w:rsidR="00FB26EA" w:rsidRPr="007765AF">
              <w:rPr>
                <w:rFonts w:eastAsia="SimSun"/>
                <w:sz w:val="24"/>
                <w:szCs w:val="24"/>
                <w:lang w:eastAsia="ar-SA"/>
              </w:rPr>
              <w:t>8</w:t>
            </w:r>
          </w:p>
        </w:tc>
        <w:tc>
          <w:tcPr>
            <w:tcW w:w="2551" w:type="dxa"/>
            <w:tcBorders>
              <w:top w:val="single" w:sz="4" w:space="0" w:color="000000"/>
              <w:left w:val="single" w:sz="4" w:space="0" w:color="000000"/>
              <w:bottom w:val="single" w:sz="4" w:space="0" w:color="000000"/>
              <w:right w:val="single" w:sz="4" w:space="0" w:color="000000"/>
            </w:tcBorders>
          </w:tcPr>
          <w:p w14:paraId="72093776" w14:textId="6EF487C2" w:rsidR="003E6E5A" w:rsidRPr="007765AF" w:rsidRDefault="003E6E5A" w:rsidP="00CC0363">
            <w:pPr>
              <w:rPr>
                <w:sz w:val="24"/>
                <w:szCs w:val="24"/>
              </w:rPr>
            </w:pPr>
            <w:r w:rsidRPr="007765AF">
              <w:rPr>
                <w:bCs/>
                <w:spacing w:val="-3"/>
                <w:kern w:val="32"/>
                <w:sz w:val="24"/>
                <w:szCs w:val="28"/>
                <w:lang w:eastAsia="ja-JP"/>
              </w:rPr>
              <w:t xml:space="preserve">Доклады, презентация </w:t>
            </w:r>
            <w:r w:rsidRPr="007765AF">
              <w:rPr>
                <w:bCs/>
                <w:spacing w:val="-3"/>
                <w:kern w:val="32"/>
                <w:sz w:val="24"/>
                <w:szCs w:val="28"/>
                <w:lang w:eastAsia="ja-JP"/>
              </w:rPr>
              <w:lastRenderedPageBreak/>
              <w:t>результатов авторского аналитического исследования, групповая дискуссия, практикум</w:t>
            </w:r>
          </w:p>
        </w:tc>
      </w:tr>
      <w:tr w:rsidR="007765AF" w:rsidRPr="007765AF" w14:paraId="4DAE9586" w14:textId="77777777" w:rsidTr="00FB26EA">
        <w:tc>
          <w:tcPr>
            <w:tcW w:w="539" w:type="dxa"/>
            <w:tcBorders>
              <w:top w:val="single" w:sz="4" w:space="0" w:color="000000"/>
              <w:left w:val="single" w:sz="4" w:space="0" w:color="000000"/>
              <w:bottom w:val="single" w:sz="4" w:space="0" w:color="000000"/>
            </w:tcBorders>
          </w:tcPr>
          <w:p w14:paraId="60996238" w14:textId="77777777" w:rsidR="003E6E5A" w:rsidRPr="007765AF" w:rsidRDefault="003E6E5A" w:rsidP="003E6E5A">
            <w:pPr>
              <w:snapToGrid w:val="0"/>
              <w:rPr>
                <w:rFonts w:eastAsia="SimSun"/>
                <w:sz w:val="24"/>
                <w:szCs w:val="24"/>
                <w:lang w:eastAsia="ar-SA"/>
              </w:rPr>
            </w:pPr>
            <w:r w:rsidRPr="007765AF">
              <w:rPr>
                <w:rFonts w:eastAsia="SimSun"/>
                <w:sz w:val="24"/>
                <w:szCs w:val="24"/>
                <w:lang w:eastAsia="ar-SA"/>
              </w:rPr>
              <w:lastRenderedPageBreak/>
              <w:t>4.</w:t>
            </w:r>
          </w:p>
        </w:tc>
        <w:tc>
          <w:tcPr>
            <w:tcW w:w="3005" w:type="dxa"/>
            <w:tcBorders>
              <w:top w:val="single" w:sz="4" w:space="0" w:color="000000"/>
              <w:left w:val="single" w:sz="4" w:space="0" w:color="000000"/>
              <w:bottom w:val="single" w:sz="4" w:space="0" w:color="000000"/>
            </w:tcBorders>
          </w:tcPr>
          <w:p w14:paraId="7759E67E" w14:textId="472D40F7" w:rsidR="003E6E5A" w:rsidRPr="007765AF" w:rsidRDefault="003E6E5A" w:rsidP="00CC0363">
            <w:pPr>
              <w:rPr>
                <w:sz w:val="24"/>
                <w:szCs w:val="24"/>
              </w:rPr>
            </w:pPr>
            <w:r w:rsidRPr="007765AF">
              <w:rPr>
                <w:sz w:val="24"/>
                <w:szCs w:val="24"/>
              </w:rPr>
              <w:t xml:space="preserve">Принципы информационно-аналитической деятельности по обеспечению стратегического управления </w:t>
            </w:r>
            <w:r w:rsidRPr="007765AF">
              <w:rPr>
                <w:spacing w:val="-4"/>
                <w:sz w:val="24"/>
                <w:szCs w:val="24"/>
              </w:rPr>
              <w:t>и стратегического развития</w:t>
            </w:r>
          </w:p>
        </w:tc>
        <w:tc>
          <w:tcPr>
            <w:tcW w:w="709" w:type="dxa"/>
            <w:tcBorders>
              <w:top w:val="single" w:sz="4" w:space="0" w:color="000000"/>
              <w:left w:val="single" w:sz="4" w:space="0" w:color="000000"/>
              <w:bottom w:val="single" w:sz="4" w:space="0" w:color="000000"/>
            </w:tcBorders>
          </w:tcPr>
          <w:p w14:paraId="4EEC5C0B" w14:textId="4DAF6152" w:rsidR="003E6E5A" w:rsidRPr="007765AF" w:rsidRDefault="003E6E5A" w:rsidP="00CC0363">
            <w:pPr>
              <w:rPr>
                <w:rFonts w:eastAsia="SimSun"/>
                <w:sz w:val="24"/>
                <w:szCs w:val="24"/>
                <w:lang w:eastAsia="ar-SA"/>
              </w:rPr>
            </w:pPr>
            <w:r w:rsidRPr="007765AF">
              <w:rPr>
                <w:rFonts w:eastAsia="SimSun"/>
                <w:sz w:val="24"/>
                <w:szCs w:val="24"/>
                <w:lang w:eastAsia="ar-SA"/>
              </w:rPr>
              <w:t>28</w:t>
            </w:r>
          </w:p>
        </w:tc>
        <w:tc>
          <w:tcPr>
            <w:tcW w:w="851" w:type="dxa"/>
            <w:tcBorders>
              <w:top w:val="single" w:sz="4" w:space="0" w:color="000000"/>
              <w:left w:val="single" w:sz="4" w:space="0" w:color="000000"/>
              <w:bottom w:val="single" w:sz="4" w:space="0" w:color="000000"/>
            </w:tcBorders>
          </w:tcPr>
          <w:p w14:paraId="5C93FDF7" w14:textId="04716CCE" w:rsidR="003E6E5A" w:rsidRPr="007765AF" w:rsidRDefault="004A0585" w:rsidP="00CC0363">
            <w:pPr>
              <w:snapToGrid w:val="0"/>
              <w:rPr>
                <w:rFonts w:eastAsia="SimSun"/>
                <w:i/>
                <w:iCs/>
                <w:sz w:val="24"/>
                <w:szCs w:val="24"/>
                <w:lang w:eastAsia="ar-SA"/>
              </w:rPr>
            </w:pPr>
            <w:r w:rsidRPr="007765AF">
              <w:rPr>
                <w:rFonts w:eastAsia="SimSun"/>
                <w:i/>
                <w:iCs/>
                <w:sz w:val="24"/>
                <w:szCs w:val="24"/>
                <w:lang w:eastAsia="ar-SA"/>
              </w:rPr>
              <w:t>10</w:t>
            </w:r>
          </w:p>
        </w:tc>
        <w:tc>
          <w:tcPr>
            <w:tcW w:w="708" w:type="dxa"/>
            <w:tcBorders>
              <w:top w:val="single" w:sz="4" w:space="0" w:color="000000"/>
              <w:left w:val="single" w:sz="4" w:space="0" w:color="000000"/>
              <w:bottom w:val="single" w:sz="4" w:space="0" w:color="000000"/>
            </w:tcBorders>
          </w:tcPr>
          <w:p w14:paraId="3482E31E" w14:textId="2EFBADBE" w:rsidR="003E6E5A" w:rsidRPr="007765AF" w:rsidRDefault="003E6E5A" w:rsidP="00CC0363">
            <w:pPr>
              <w:rPr>
                <w:rFonts w:eastAsia="SimSun"/>
                <w:sz w:val="24"/>
                <w:szCs w:val="24"/>
                <w:lang w:eastAsia="ar-SA"/>
              </w:rPr>
            </w:pPr>
            <w:r w:rsidRPr="007765AF">
              <w:rPr>
                <w:rFonts w:eastAsia="SimSun"/>
                <w:sz w:val="24"/>
                <w:szCs w:val="24"/>
                <w:lang w:eastAsia="ar-SA"/>
              </w:rPr>
              <w:t>2</w:t>
            </w:r>
          </w:p>
        </w:tc>
        <w:tc>
          <w:tcPr>
            <w:tcW w:w="851" w:type="dxa"/>
            <w:tcBorders>
              <w:top w:val="single" w:sz="4" w:space="0" w:color="000000"/>
              <w:left w:val="single" w:sz="4" w:space="0" w:color="000000"/>
              <w:bottom w:val="single" w:sz="4" w:space="0" w:color="000000"/>
            </w:tcBorders>
          </w:tcPr>
          <w:p w14:paraId="3CD5D7DA" w14:textId="5B2C5420" w:rsidR="003E6E5A" w:rsidRPr="007765AF" w:rsidRDefault="004A0585" w:rsidP="00CC0363">
            <w:pPr>
              <w:snapToGrid w:val="0"/>
              <w:rPr>
                <w:rFonts w:eastAsia="SimSun"/>
                <w:sz w:val="24"/>
                <w:szCs w:val="24"/>
                <w:lang w:eastAsia="ar-SA"/>
              </w:rPr>
            </w:pPr>
            <w:r w:rsidRPr="007765AF">
              <w:rPr>
                <w:rFonts w:eastAsia="SimSun"/>
                <w:sz w:val="24"/>
                <w:szCs w:val="24"/>
                <w:lang w:eastAsia="ar-SA"/>
              </w:rPr>
              <w:t>8</w:t>
            </w:r>
          </w:p>
        </w:tc>
        <w:tc>
          <w:tcPr>
            <w:tcW w:w="709" w:type="dxa"/>
            <w:tcBorders>
              <w:top w:val="single" w:sz="4" w:space="0" w:color="000000"/>
              <w:left w:val="single" w:sz="4" w:space="0" w:color="000000"/>
              <w:bottom w:val="single" w:sz="4" w:space="0" w:color="000000"/>
              <w:right w:val="single" w:sz="4" w:space="0" w:color="000000"/>
            </w:tcBorders>
          </w:tcPr>
          <w:p w14:paraId="72C689B4" w14:textId="527A5DE7" w:rsidR="003E6E5A" w:rsidRPr="007765AF" w:rsidRDefault="003E6E5A" w:rsidP="00FB26EA">
            <w:pPr>
              <w:snapToGrid w:val="0"/>
              <w:rPr>
                <w:rFonts w:eastAsia="SimSun"/>
                <w:sz w:val="24"/>
                <w:szCs w:val="24"/>
                <w:lang w:eastAsia="ar-SA"/>
              </w:rPr>
            </w:pPr>
            <w:r w:rsidRPr="007765AF">
              <w:rPr>
                <w:rFonts w:eastAsia="SimSun"/>
                <w:sz w:val="24"/>
                <w:szCs w:val="24"/>
                <w:lang w:eastAsia="ar-SA"/>
              </w:rPr>
              <w:t>1</w:t>
            </w:r>
            <w:r w:rsidR="00FB26EA" w:rsidRPr="007765AF">
              <w:rPr>
                <w:rFonts w:eastAsia="SimSun"/>
                <w:sz w:val="24"/>
                <w:szCs w:val="24"/>
                <w:lang w:eastAsia="ar-SA"/>
              </w:rPr>
              <w:t>8</w:t>
            </w:r>
          </w:p>
        </w:tc>
        <w:tc>
          <w:tcPr>
            <w:tcW w:w="2551" w:type="dxa"/>
            <w:tcBorders>
              <w:top w:val="single" w:sz="4" w:space="0" w:color="000000"/>
              <w:left w:val="single" w:sz="4" w:space="0" w:color="000000"/>
              <w:bottom w:val="single" w:sz="4" w:space="0" w:color="000000"/>
              <w:right w:val="single" w:sz="4" w:space="0" w:color="000000"/>
            </w:tcBorders>
          </w:tcPr>
          <w:p w14:paraId="459DB17B" w14:textId="36090F25" w:rsidR="003E6E5A" w:rsidRPr="007765AF" w:rsidRDefault="003E6E5A" w:rsidP="00CC0363">
            <w:pPr>
              <w:rPr>
                <w:sz w:val="24"/>
                <w:szCs w:val="24"/>
              </w:rPr>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7765AF" w:rsidRPr="007765AF" w14:paraId="20A301B8" w14:textId="77777777" w:rsidTr="00FB26EA">
        <w:tc>
          <w:tcPr>
            <w:tcW w:w="539" w:type="dxa"/>
            <w:tcBorders>
              <w:top w:val="single" w:sz="4" w:space="0" w:color="000000"/>
              <w:left w:val="single" w:sz="4" w:space="0" w:color="000000"/>
              <w:bottom w:val="single" w:sz="4" w:space="0" w:color="000000"/>
            </w:tcBorders>
          </w:tcPr>
          <w:p w14:paraId="3DAB075A" w14:textId="77777777" w:rsidR="003E6E5A" w:rsidRPr="007765AF" w:rsidRDefault="003E6E5A" w:rsidP="003E6E5A">
            <w:pPr>
              <w:snapToGrid w:val="0"/>
              <w:rPr>
                <w:rFonts w:eastAsia="SimSun"/>
                <w:sz w:val="24"/>
                <w:szCs w:val="24"/>
                <w:lang w:eastAsia="ar-SA"/>
              </w:rPr>
            </w:pPr>
            <w:r w:rsidRPr="007765AF">
              <w:rPr>
                <w:rFonts w:eastAsia="SimSun"/>
                <w:sz w:val="24"/>
                <w:szCs w:val="24"/>
                <w:lang w:eastAsia="ar-SA"/>
              </w:rPr>
              <w:t>5.</w:t>
            </w:r>
          </w:p>
        </w:tc>
        <w:tc>
          <w:tcPr>
            <w:tcW w:w="3005" w:type="dxa"/>
            <w:tcBorders>
              <w:top w:val="single" w:sz="4" w:space="0" w:color="000000"/>
              <w:left w:val="single" w:sz="4" w:space="0" w:color="000000"/>
              <w:bottom w:val="single" w:sz="4" w:space="0" w:color="000000"/>
            </w:tcBorders>
          </w:tcPr>
          <w:p w14:paraId="6545E115" w14:textId="0C22D7EF" w:rsidR="003E6E5A" w:rsidRPr="007765AF" w:rsidRDefault="003E6E5A" w:rsidP="00CC0363">
            <w:pPr>
              <w:pStyle w:val="Default"/>
              <w:rPr>
                <w:rFonts w:eastAsia="Times New Roman"/>
                <w:color w:val="auto"/>
                <w:lang w:eastAsia="ru-RU"/>
              </w:rPr>
            </w:pPr>
            <w:r w:rsidRPr="007765AF">
              <w:rPr>
                <w:rFonts w:eastAsia="Times New Roman"/>
                <w:color w:val="auto"/>
                <w:lang w:eastAsia="ru-RU"/>
              </w:rPr>
              <w:t xml:space="preserve">Социологический анализ стратегического управления </w:t>
            </w:r>
            <w:r w:rsidRPr="007765AF">
              <w:rPr>
                <w:color w:val="auto"/>
                <w:spacing w:val="-4"/>
              </w:rPr>
              <w:t>и стратегического развития</w:t>
            </w:r>
          </w:p>
        </w:tc>
        <w:tc>
          <w:tcPr>
            <w:tcW w:w="709" w:type="dxa"/>
            <w:tcBorders>
              <w:top w:val="single" w:sz="4" w:space="0" w:color="000000"/>
              <w:left w:val="single" w:sz="4" w:space="0" w:color="000000"/>
              <w:bottom w:val="single" w:sz="4" w:space="0" w:color="000000"/>
            </w:tcBorders>
          </w:tcPr>
          <w:p w14:paraId="44D8D738" w14:textId="7B2537AC" w:rsidR="003E6E5A" w:rsidRPr="007765AF" w:rsidRDefault="004A0585" w:rsidP="004A0585">
            <w:pPr>
              <w:rPr>
                <w:rFonts w:eastAsia="SimSun"/>
                <w:sz w:val="24"/>
                <w:szCs w:val="24"/>
                <w:lang w:eastAsia="ar-SA"/>
              </w:rPr>
            </w:pPr>
            <w:r w:rsidRPr="007765AF">
              <w:rPr>
                <w:rFonts w:eastAsia="SimSun"/>
                <w:sz w:val="24"/>
                <w:szCs w:val="24"/>
                <w:lang w:eastAsia="ar-SA"/>
              </w:rPr>
              <w:t>32</w:t>
            </w:r>
          </w:p>
        </w:tc>
        <w:tc>
          <w:tcPr>
            <w:tcW w:w="851" w:type="dxa"/>
            <w:tcBorders>
              <w:top w:val="single" w:sz="4" w:space="0" w:color="000000"/>
              <w:left w:val="single" w:sz="4" w:space="0" w:color="000000"/>
              <w:bottom w:val="single" w:sz="4" w:space="0" w:color="000000"/>
            </w:tcBorders>
          </w:tcPr>
          <w:p w14:paraId="4DC54B19" w14:textId="69EE1C34" w:rsidR="003E6E5A" w:rsidRPr="007765AF" w:rsidRDefault="004A0585" w:rsidP="00CC0363">
            <w:pPr>
              <w:snapToGrid w:val="0"/>
              <w:rPr>
                <w:rFonts w:eastAsia="SimSun"/>
                <w:i/>
                <w:iCs/>
                <w:sz w:val="24"/>
                <w:szCs w:val="24"/>
                <w:lang w:eastAsia="ar-SA"/>
              </w:rPr>
            </w:pPr>
            <w:r w:rsidRPr="007765AF">
              <w:rPr>
                <w:rFonts w:eastAsia="SimSun"/>
                <w:i/>
                <w:iCs/>
                <w:sz w:val="24"/>
                <w:szCs w:val="24"/>
                <w:lang w:eastAsia="ar-SA"/>
              </w:rPr>
              <w:t>10</w:t>
            </w:r>
          </w:p>
        </w:tc>
        <w:tc>
          <w:tcPr>
            <w:tcW w:w="708" w:type="dxa"/>
            <w:tcBorders>
              <w:top w:val="single" w:sz="4" w:space="0" w:color="000000"/>
              <w:left w:val="single" w:sz="4" w:space="0" w:color="000000"/>
              <w:bottom w:val="single" w:sz="4" w:space="0" w:color="000000"/>
            </w:tcBorders>
          </w:tcPr>
          <w:p w14:paraId="24DECA10" w14:textId="4A8F7F74" w:rsidR="003E6E5A" w:rsidRPr="007765AF" w:rsidRDefault="003E6E5A" w:rsidP="00CC0363">
            <w:pPr>
              <w:rPr>
                <w:rFonts w:eastAsia="SimSun"/>
                <w:sz w:val="24"/>
                <w:szCs w:val="24"/>
                <w:lang w:eastAsia="ar-SA"/>
              </w:rPr>
            </w:pPr>
            <w:r w:rsidRPr="007765AF">
              <w:rPr>
                <w:rFonts w:eastAsia="SimSun"/>
                <w:sz w:val="24"/>
                <w:szCs w:val="24"/>
                <w:lang w:eastAsia="ar-SA"/>
              </w:rPr>
              <w:t>2</w:t>
            </w:r>
          </w:p>
        </w:tc>
        <w:tc>
          <w:tcPr>
            <w:tcW w:w="851" w:type="dxa"/>
            <w:tcBorders>
              <w:top w:val="single" w:sz="4" w:space="0" w:color="000000"/>
              <w:left w:val="single" w:sz="4" w:space="0" w:color="000000"/>
              <w:bottom w:val="single" w:sz="4" w:space="0" w:color="000000"/>
            </w:tcBorders>
          </w:tcPr>
          <w:p w14:paraId="5266CB66" w14:textId="30C89168" w:rsidR="003E6E5A" w:rsidRPr="007765AF" w:rsidRDefault="004A0585" w:rsidP="00CC0363">
            <w:pPr>
              <w:snapToGrid w:val="0"/>
              <w:rPr>
                <w:rFonts w:eastAsia="SimSun"/>
                <w:sz w:val="24"/>
                <w:szCs w:val="24"/>
                <w:lang w:eastAsia="ar-SA"/>
              </w:rPr>
            </w:pPr>
            <w:r w:rsidRPr="007765AF">
              <w:rPr>
                <w:rFonts w:eastAsia="SimSun"/>
                <w:sz w:val="24"/>
                <w:szCs w:val="24"/>
                <w:lang w:eastAsia="ar-SA"/>
              </w:rPr>
              <w:t>8</w:t>
            </w:r>
          </w:p>
        </w:tc>
        <w:tc>
          <w:tcPr>
            <w:tcW w:w="709" w:type="dxa"/>
            <w:tcBorders>
              <w:top w:val="single" w:sz="4" w:space="0" w:color="000000"/>
              <w:left w:val="single" w:sz="4" w:space="0" w:color="000000"/>
              <w:bottom w:val="single" w:sz="4" w:space="0" w:color="000000"/>
              <w:right w:val="single" w:sz="4" w:space="0" w:color="000000"/>
            </w:tcBorders>
          </w:tcPr>
          <w:p w14:paraId="4C95DDB3" w14:textId="264B0245" w:rsidR="003E6E5A" w:rsidRPr="007765AF" w:rsidRDefault="00FB26EA" w:rsidP="00FB26EA">
            <w:pPr>
              <w:snapToGrid w:val="0"/>
              <w:rPr>
                <w:rFonts w:eastAsia="SimSun"/>
                <w:sz w:val="24"/>
                <w:szCs w:val="24"/>
                <w:lang w:eastAsia="ar-SA"/>
              </w:rPr>
            </w:pPr>
            <w:r w:rsidRPr="007765AF">
              <w:rPr>
                <w:rFonts w:eastAsia="SimSun"/>
                <w:sz w:val="24"/>
                <w:szCs w:val="24"/>
                <w:lang w:eastAsia="ar-SA"/>
              </w:rPr>
              <w:t>22</w:t>
            </w:r>
          </w:p>
        </w:tc>
        <w:tc>
          <w:tcPr>
            <w:tcW w:w="2551" w:type="dxa"/>
            <w:tcBorders>
              <w:top w:val="single" w:sz="4" w:space="0" w:color="000000"/>
              <w:left w:val="single" w:sz="4" w:space="0" w:color="000000"/>
              <w:bottom w:val="single" w:sz="4" w:space="0" w:color="000000"/>
              <w:right w:val="single" w:sz="4" w:space="0" w:color="000000"/>
            </w:tcBorders>
          </w:tcPr>
          <w:p w14:paraId="3EC7E5AC" w14:textId="77777777" w:rsidR="003E6E5A" w:rsidRPr="007765AF" w:rsidRDefault="003E6E5A" w:rsidP="00CC0363">
            <w:pPr>
              <w:rPr>
                <w:bCs/>
                <w:spacing w:val="-3"/>
                <w:kern w:val="32"/>
                <w:sz w:val="24"/>
                <w:szCs w:val="28"/>
                <w:lang w:eastAsia="ja-JP"/>
              </w:rPr>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p w14:paraId="02BCD0CD" w14:textId="6097FEA6" w:rsidR="003E6E5A" w:rsidRPr="007765AF" w:rsidRDefault="003E6E5A" w:rsidP="00CC0363">
            <w:pPr>
              <w:rPr>
                <w:b/>
                <w:sz w:val="24"/>
                <w:szCs w:val="24"/>
              </w:rPr>
            </w:pPr>
            <w:r w:rsidRPr="007765AF">
              <w:rPr>
                <w:b/>
                <w:spacing w:val="-3"/>
                <w:kern w:val="32"/>
                <w:sz w:val="24"/>
                <w:szCs w:val="28"/>
                <w:lang w:eastAsia="ja-JP"/>
              </w:rPr>
              <w:t>Проектная работа.</w:t>
            </w:r>
          </w:p>
        </w:tc>
      </w:tr>
      <w:tr w:rsidR="007765AF" w:rsidRPr="007765AF" w14:paraId="4711F430" w14:textId="77777777" w:rsidTr="00FB26EA">
        <w:tc>
          <w:tcPr>
            <w:tcW w:w="539" w:type="dxa"/>
            <w:tcBorders>
              <w:top w:val="single" w:sz="4" w:space="0" w:color="000000"/>
              <w:left w:val="single" w:sz="4" w:space="0" w:color="000000"/>
              <w:bottom w:val="single" w:sz="4" w:space="0" w:color="000000"/>
            </w:tcBorders>
          </w:tcPr>
          <w:p w14:paraId="2885C0FF" w14:textId="77777777" w:rsidR="000E1BB8" w:rsidRPr="007765AF" w:rsidRDefault="000E1BB8" w:rsidP="005B43EE">
            <w:pPr>
              <w:snapToGrid w:val="0"/>
              <w:rPr>
                <w:rFonts w:eastAsia="SimSun"/>
                <w:sz w:val="24"/>
                <w:szCs w:val="24"/>
                <w:lang w:eastAsia="ar-SA"/>
              </w:rPr>
            </w:pPr>
          </w:p>
        </w:tc>
        <w:tc>
          <w:tcPr>
            <w:tcW w:w="3005" w:type="dxa"/>
            <w:tcBorders>
              <w:top w:val="single" w:sz="4" w:space="0" w:color="000000"/>
              <w:left w:val="single" w:sz="4" w:space="0" w:color="000000"/>
              <w:bottom w:val="single" w:sz="4" w:space="0" w:color="000000"/>
            </w:tcBorders>
          </w:tcPr>
          <w:p w14:paraId="2E49B641" w14:textId="77777777" w:rsidR="000E1BB8" w:rsidRPr="007765AF" w:rsidRDefault="000E1BB8" w:rsidP="005B43EE">
            <w:pPr>
              <w:rPr>
                <w:sz w:val="24"/>
                <w:szCs w:val="24"/>
              </w:rPr>
            </w:pPr>
            <w:r w:rsidRPr="007765AF">
              <w:rPr>
                <w:sz w:val="24"/>
                <w:szCs w:val="24"/>
              </w:rPr>
              <w:t>В целом по дисциплине</w:t>
            </w:r>
          </w:p>
        </w:tc>
        <w:tc>
          <w:tcPr>
            <w:tcW w:w="709" w:type="dxa"/>
            <w:tcBorders>
              <w:top w:val="single" w:sz="4" w:space="0" w:color="000000"/>
              <w:left w:val="single" w:sz="4" w:space="0" w:color="000000"/>
              <w:bottom w:val="single" w:sz="4" w:space="0" w:color="000000"/>
            </w:tcBorders>
          </w:tcPr>
          <w:p w14:paraId="5CE19741" w14:textId="79C5552D" w:rsidR="000E1BB8" w:rsidRPr="007765AF" w:rsidRDefault="000E1BB8" w:rsidP="005B43EE">
            <w:pPr>
              <w:snapToGrid w:val="0"/>
              <w:jc w:val="center"/>
              <w:rPr>
                <w:rFonts w:eastAsia="SimSun"/>
                <w:b/>
                <w:sz w:val="24"/>
                <w:szCs w:val="24"/>
                <w:lang w:eastAsia="ar-SA"/>
              </w:rPr>
            </w:pPr>
            <w:r w:rsidRPr="007765AF">
              <w:rPr>
                <w:rFonts w:eastAsia="SimSun"/>
                <w:b/>
                <w:sz w:val="24"/>
                <w:szCs w:val="24"/>
                <w:lang w:eastAsia="ar-SA"/>
              </w:rPr>
              <w:t>144</w:t>
            </w:r>
          </w:p>
        </w:tc>
        <w:tc>
          <w:tcPr>
            <w:tcW w:w="851" w:type="dxa"/>
            <w:tcBorders>
              <w:top w:val="single" w:sz="4" w:space="0" w:color="000000"/>
              <w:left w:val="single" w:sz="4" w:space="0" w:color="000000"/>
              <w:bottom w:val="single" w:sz="4" w:space="0" w:color="000000"/>
            </w:tcBorders>
          </w:tcPr>
          <w:p w14:paraId="557488EE" w14:textId="3980C518" w:rsidR="000E1BB8" w:rsidRPr="007765AF" w:rsidRDefault="00E9360D" w:rsidP="005B43EE">
            <w:pPr>
              <w:snapToGrid w:val="0"/>
              <w:jc w:val="center"/>
              <w:rPr>
                <w:rFonts w:eastAsia="SimSun"/>
                <w:b/>
                <w:bCs/>
                <w:i/>
                <w:iCs/>
                <w:sz w:val="24"/>
                <w:szCs w:val="24"/>
                <w:lang w:eastAsia="ar-SA"/>
              </w:rPr>
            </w:pPr>
            <w:r w:rsidRPr="007765AF">
              <w:rPr>
                <w:rFonts w:eastAsia="SimSun"/>
                <w:b/>
                <w:bCs/>
                <w:i/>
                <w:iCs/>
                <w:sz w:val="24"/>
                <w:szCs w:val="24"/>
                <w:lang w:eastAsia="ar-SA"/>
              </w:rPr>
              <w:t>5</w:t>
            </w:r>
            <w:r w:rsidR="000E1BB8" w:rsidRPr="007765AF">
              <w:rPr>
                <w:rFonts w:eastAsia="SimSun"/>
                <w:b/>
                <w:bCs/>
                <w:i/>
                <w:iCs/>
                <w:sz w:val="24"/>
                <w:szCs w:val="24"/>
                <w:lang w:eastAsia="ar-SA"/>
              </w:rPr>
              <w:t>0</w:t>
            </w:r>
          </w:p>
        </w:tc>
        <w:tc>
          <w:tcPr>
            <w:tcW w:w="708" w:type="dxa"/>
            <w:tcBorders>
              <w:top w:val="single" w:sz="4" w:space="0" w:color="000000"/>
              <w:left w:val="single" w:sz="4" w:space="0" w:color="000000"/>
              <w:bottom w:val="single" w:sz="4" w:space="0" w:color="000000"/>
            </w:tcBorders>
          </w:tcPr>
          <w:p w14:paraId="72B5F703" w14:textId="24220AFE" w:rsidR="000E1BB8" w:rsidRPr="007765AF" w:rsidRDefault="000E1BB8" w:rsidP="005B43EE">
            <w:pPr>
              <w:snapToGrid w:val="0"/>
              <w:jc w:val="center"/>
              <w:rPr>
                <w:rFonts w:eastAsia="SimSun"/>
                <w:b/>
                <w:sz w:val="24"/>
                <w:szCs w:val="24"/>
                <w:lang w:eastAsia="ar-SA"/>
              </w:rPr>
            </w:pPr>
            <w:r w:rsidRPr="007765AF">
              <w:rPr>
                <w:rFonts w:eastAsia="SimSun"/>
                <w:b/>
                <w:sz w:val="24"/>
                <w:szCs w:val="24"/>
                <w:lang w:eastAsia="ar-SA"/>
              </w:rPr>
              <w:t>10</w:t>
            </w:r>
          </w:p>
        </w:tc>
        <w:tc>
          <w:tcPr>
            <w:tcW w:w="851" w:type="dxa"/>
            <w:tcBorders>
              <w:top w:val="single" w:sz="4" w:space="0" w:color="000000"/>
              <w:left w:val="single" w:sz="4" w:space="0" w:color="000000"/>
              <w:bottom w:val="single" w:sz="4" w:space="0" w:color="000000"/>
            </w:tcBorders>
          </w:tcPr>
          <w:p w14:paraId="1DE814C6" w14:textId="5EB981B6" w:rsidR="000E1BB8" w:rsidRPr="007765AF" w:rsidRDefault="00E9360D" w:rsidP="005B43EE">
            <w:pPr>
              <w:snapToGrid w:val="0"/>
              <w:jc w:val="center"/>
              <w:rPr>
                <w:rFonts w:eastAsia="SimSun"/>
                <w:b/>
                <w:sz w:val="24"/>
                <w:szCs w:val="24"/>
                <w:lang w:eastAsia="ar-SA"/>
              </w:rPr>
            </w:pPr>
            <w:r w:rsidRPr="007765AF">
              <w:rPr>
                <w:rFonts w:eastAsia="SimSun"/>
                <w:b/>
                <w:sz w:val="24"/>
                <w:szCs w:val="24"/>
                <w:lang w:eastAsia="ar-SA"/>
              </w:rPr>
              <w:t>4</w:t>
            </w:r>
            <w:r w:rsidR="000E1BB8" w:rsidRPr="007765AF">
              <w:rPr>
                <w:rFonts w:eastAsia="SimSun"/>
                <w:b/>
                <w:sz w:val="24"/>
                <w:szCs w:val="24"/>
                <w:lang w:eastAsia="ar-SA"/>
              </w:rPr>
              <w:t>0</w:t>
            </w:r>
          </w:p>
        </w:tc>
        <w:tc>
          <w:tcPr>
            <w:tcW w:w="709" w:type="dxa"/>
            <w:tcBorders>
              <w:top w:val="single" w:sz="4" w:space="0" w:color="000000"/>
              <w:left w:val="single" w:sz="4" w:space="0" w:color="000000"/>
              <w:bottom w:val="single" w:sz="4" w:space="0" w:color="000000"/>
              <w:right w:val="single" w:sz="4" w:space="0" w:color="000000"/>
            </w:tcBorders>
          </w:tcPr>
          <w:p w14:paraId="6B71ADF8" w14:textId="37F2E181" w:rsidR="000E1BB8" w:rsidRPr="007765AF" w:rsidRDefault="00E9360D" w:rsidP="005B43EE">
            <w:pPr>
              <w:snapToGrid w:val="0"/>
              <w:jc w:val="center"/>
              <w:rPr>
                <w:rFonts w:eastAsia="SimSun"/>
                <w:b/>
                <w:sz w:val="24"/>
                <w:szCs w:val="24"/>
                <w:lang w:eastAsia="ar-SA"/>
              </w:rPr>
            </w:pPr>
            <w:r w:rsidRPr="007765AF">
              <w:rPr>
                <w:rFonts w:eastAsia="SimSun"/>
                <w:b/>
                <w:sz w:val="24"/>
                <w:szCs w:val="24"/>
                <w:lang w:eastAsia="ar-SA"/>
              </w:rPr>
              <w:t>9</w:t>
            </w:r>
            <w:r w:rsidR="000E1BB8" w:rsidRPr="007765AF">
              <w:rPr>
                <w:rFonts w:eastAsia="SimSun"/>
                <w:b/>
                <w:sz w:val="24"/>
                <w:szCs w:val="24"/>
                <w:lang w:eastAsia="ar-SA"/>
              </w:rPr>
              <w:t>4</w:t>
            </w:r>
          </w:p>
        </w:tc>
        <w:tc>
          <w:tcPr>
            <w:tcW w:w="2551" w:type="dxa"/>
            <w:tcBorders>
              <w:top w:val="single" w:sz="4" w:space="0" w:color="000000"/>
              <w:left w:val="single" w:sz="4" w:space="0" w:color="000000"/>
              <w:bottom w:val="single" w:sz="4" w:space="0" w:color="000000"/>
              <w:right w:val="single" w:sz="4" w:space="0" w:color="000000"/>
            </w:tcBorders>
          </w:tcPr>
          <w:p w14:paraId="09372DB8" w14:textId="77777777" w:rsidR="00CC0363" w:rsidRPr="007765AF" w:rsidRDefault="003E6E5A" w:rsidP="00AF0793">
            <w:pPr>
              <w:snapToGrid w:val="0"/>
              <w:rPr>
                <w:sz w:val="24"/>
                <w:szCs w:val="24"/>
              </w:rPr>
            </w:pPr>
            <w:r w:rsidRPr="007765AF">
              <w:rPr>
                <w:sz w:val="24"/>
                <w:szCs w:val="24"/>
              </w:rPr>
              <w:t xml:space="preserve">Согласно учебному плану: </w:t>
            </w:r>
          </w:p>
          <w:p w14:paraId="032BEC39" w14:textId="0C4DF0CD" w:rsidR="000E1BB8" w:rsidRPr="007765AF" w:rsidRDefault="00E9360D" w:rsidP="00AF0793">
            <w:pPr>
              <w:snapToGrid w:val="0"/>
              <w:rPr>
                <w:bCs/>
                <w:sz w:val="24"/>
                <w:szCs w:val="24"/>
              </w:rPr>
            </w:pPr>
            <w:r w:rsidRPr="007765AF">
              <w:rPr>
                <w:bCs/>
                <w:sz w:val="24"/>
                <w:szCs w:val="24"/>
              </w:rPr>
              <w:t xml:space="preserve">проектная </w:t>
            </w:r>
            <w:r w:rsidR="003E6E5A" w:rsidRPr="007765AF">
              <w:rPr>
                <w:bCs/>
                <w:sz w:val="24"/>
                <w:szCs w:val="24"/>
              </w:rPr>
              <w:t>работа</w:t>
            </w:r>
          </w:p>
        </w:tc>
      </w:tr>
      <w:tr w:rsidR="007765AF" w:rsidRPr="007765AF" w14:paraId="2FC148A2" w14:textId="77777777" w:rsidTr="00FB26EA">
        <w:tc>
          <w:tcPr>
            <w:tcW w:w="3544" w:type="dxa"/>
            <w:gridSpan w:val="2"/>
            <w:tcBorders>
              <w:top w:val="single" w:sz="4" w:space="0" w:color="000000"/>
              <w:left w:val="single" w:sz="4" w:space="0" w:color="000000"/>
              <w:bottom w:val="single" w:sz="4" w:space="0" w:color="000000"/>
            </w:tcBorders>
          </w:tcPr>
          <w:p w14:paraId="16D1B919" w14:textId="77777777" w:rsidR="000E1BB8" w:rsidRPr="007765AF" w:rsidRDefault="000E1BB8" w:rsidP="004416C3">
            <w:pPr>
              <w:jc w:val="center"/>
              <w:rPr>
                <w:sz w:val="24"/>
                <w:szCs w:val="24"/>
              </w:rPr>
            </w:pPr>
            <w:r w:rsidRPr="007765AF">
              <w:rPr>
                <w:sz w:val="24"/>
                <w:szCs w:val="24"/>
              </w:rPr>
              <w:t>Итого в %</w:t>
            </w:r>
          </w:p>
        </w:tc>
        <w:tc>
          <w:tcPr>
            <w:tcW w:w="709" w:type="dxa"/>
            <w:tcBorders>
              <w:top w:val="single" w:sz="4" w:space="0" w:color="000000"/>
              <w:left w:val="single" w:sz="4" w:space="0" w:color="000000"/>
              <w:bottom w:val="single" w:sz="4" w:space="0" w:color="000000"/>
            </w:tcBorders>
          </w:tcPr>
          <w:p w14:paraId="06B6AE88" w14:textId="77777777" w:rsidR="000E1BB8" w:rsidRPr="007765AF" w:rsidRDefault="000E1BB8" w:rsidP="001E33D7">
            <w:pPr>
              <w:snapToGrid w:val="0"/>
              <w:jc w:val="center"/>
              <w:rPr>
                <w:rFonts w:eastAsia="SimSun"/>
                <w:b/>
                <w:sz w:val="24"/>
                <w:szCs w:val="24"/>
                <w:lang w:eastAsia="ar-SA"/>
              </w:rPr>
            </w:pPr>
          </w:p>
        </w:tc>
        <w:tc>
          <w:tcPr>
            <w:tcW w:w="851" w:type="dxa"/>
            <w:tcBorders>
              <w:top w:val="single" w:sz="4" w:space="0" w:color="000000"/>
              <w:left w:val="single" w:sz="4" w:space="0" w:color="000000"/>
              <w:bottom w:val="single" w:sz="4" w:space="0" w:color="000000"/>
            </w:tcBorders>
          </w:tcPr>
          <w:p w14:paraId="29523E98" w14:textId="6CBD317F" w:rsidR="000E1BB8" w:rsidRPr="007765AF" w:rsidRDefault="00717DEA" w:rsidP="001E33D7">
            <w:pPr>
              <w:snapToGrid w:val="0"/>
              <w:jc w:val="center"/>
              <w:rPr>
                <w:rFonts w:eastAsia="SimSun"/>
                <w:b/>
                <w:sz w:val="24"/>
                <w:szCs w:val="24"/>
                <w:lang w:eastAsia="ar-SA"/>
              </w:rPr>
            </w:pPr>
            <w:r w:rsidRPr="007765AF">
              <w:rPr>
                <w:rFonts w:eastAsia="SimSun"/>
                <w:b/>
                <w:sz w:val="24"/>
                <w:szCs w:val="24"/>
                <w:lang w:eastAsia="ar-SA"/>
              </w:rPr>
              <w:t>35</w:t>
            </w:r>
          </w:p>
        </w:tc>
        <w:tc>
          <w:tcPr>
            <w:tcW w:w="708" w:type="dxa"/>
            <w:tcBorders>
              <w:top w:val="single" w:sz="4" w:space="0" w:color="000000"/>
              <w:left w:val="single" w:sz="4" w:space="0" w:color="000000"/>
              <w:bottom w:val="single" w:sz="4" w:space="0" w:color="000000"/>
            </w:tcBorders>
          </w:tcPr>
          <w:p w14:paraId="533826FB" w14:textId="48973720" w:rsidR="000E1BB8" w:rsidRPr="007765AF" w:rsidRDefault="00717DEA" w:rsidP="001E33D7">
            <w:pPr>
              <w:snapToGrid w:val="0"/>
              <w:jc w:val="center"/>
              <w:rPr>
                <w:rFonts w:eastAsia="SimSun"/>
                <w:b/>
                <w:sz w:val="24"/>
                <w:szCs w:val="24"/>
                <w:lang w:eastAsia="ar-SA"/>
              </w:rPr>
            </w:pPr>
            <w:r w:rsidRPr="007765AF">
              <w:rPr>
                <w:rFonts w:eastAsia="SimSun"/>
                <w:b/>
                <w:sz w:val="24"/>
                <w:szCs w:val="24"/>
                <w:lang w:eastAsia="ar-SA"/>
              </w:rPr>
              <w:t>20</w:t>
            </w:r>
          </w:p>
        </w:tc>
        <w:tc>
          <w:tcPr>
            <w:tcW w:w="851" w:type="dxa"/>
            <w:tcBorders>
              <w:top w:val="single" w:sz="4" w:space="0" w:color="000000"/>
              <w:left w:val="single" w:sz="4" w:space="0" w:color="000000"/>
              <w:bottom w:val="single" w:sz="4" w:space="0" w:color="000000"/>
            </w:tcBorders>
          </w:tcPr>
          <w:p w14:paraId="36DA66B1" w14:textId="0862D69B" w:rsidR="000E1BB8" w:rsidRPr="007765AF" w:rsidRDefault="00717DEA" w:rsidP="005B43EE">
            <w:pPr>
              <w:snapToGrid w:val="0"/>
              <w:jc w:val="center"/>
              <w:rPr>
                <w:rFonts w:eastAsia="SimSun"/>
                <w:b/>
                <w:sz w:val="24"/>
                <w:szCs w:val="24"/>
                <w:lang w:eastAsia="ar-SA"/>
              </w:rPr>
            </w:pPr>
            <w:r w:rsidRPr="007765AF">
              <w:rPr>
                <w:rFonts w:eastAsia="SimSun"/>
                <w:b/>
                <w:sz w:val="24"/>
                <w:szCs w:val="24"/>
                <w:lang w:eastAsia="ar-SA"/>
              </w:rPr>
              <w:t>80</w:t>
            </w:r>
          </w:p>
        </w:tc>
        <w:tc>
          <w:tcPr>
            <w:tcW w:w="709" w:type="dxa"/>
            <w:tcBorders>
              <w:top w:val="single" w:sz="4" w:space="0" w:color="000000"/>
              <w:left w:val="single" w:sz="4" w:space="0" w:color="000000"/>
              <w:bottom w:val="single" w:sz="4" w:space="0" w:color="000000"/>
              <w:right w:val="single" w:sz="4" w:space="0" w:color="000000"/>
            </w:tcBorders>
          </w:tcPr>
          <w:p w14:paraId="73A26392" w14:textId="0C162861" w:rsidR="000E1BB8" w:rsidRPr="007765AF" w:rsidRDefault="00717DEA" w:rsidP="001E33D7">
            <w:pPr>
              <w:snapToGrid w:val="0"/>
              <w:jc w:val="center"/>
              <w:rPr>
                <w:rFonts w:eastAsia="SimSun"/>
                <w:b/>
                <w:sz w:val="24"/>
                <w:szCs w:val="24"/>
                <w:lang w:eastAsia="ar-SA"/>
              </w:rPr>
            </w:pPr>
            <w:r w:rsidRPr="007765AF">
              <w:rPr>
                <w:rFonts w:eastAsia="SimSun"/>
                <w:b/>
                <w:sz w:val="24"/>
                <w:szCs w:val="24"/>
                <w:lang w:eastAsia="ar-SA"/>
              </w:rPr>
              <w:t>65</w:t>
            </w:r>
          </w:p>
        </w:tc>
        <w:tc>
          <w:tcPr>
            <w:tcW w:w="2551" w:type="dxa"/>
            <w:tcBorders>
              <w:top w:val="single" w:sz="4" w:space="0" w:color="000000"/>
              <w:left w:val="single" w:sz="4" w:space="0" w:color="000000"/>
              <w:bottom w:val="single" w:sz="4" w:space="0" w:color="000000"/>
              <w:right w:val="single" w:sz="4" w:space="0" w:color="000000"/>
            </w:tcBorders>
          </w:tcPr>
          <w:p w14:paraId="37D2DEFC" w14:textId="77777777" w:rsidR="000E1BB8" w:rsidRPr="007765AF" w:rsidRDefault="000E1BB8" w:rsidP="004416C3">
            <w:pPr>
              <w:snapToGrid w:val="0"/>
              <w:jc w:val="center"/>
              <w:rPr>
                <w:rFonts w:eastAsia="SimSun"/>
                <w:b/>
                <w:sz w:val="24"/>
                <w:szCs w:val="24"/>
                <w:lang w:eastAsia="ar-SA"/>
              </w:rPr>
            </w:pPr>
          </w:p>
        </w:tc>
      </w:tr>
    </w:tbl>
    <w:p w14:paraId="250C3596" w14:textId="77777777" w:rsidR="00C52F7B" w:rsidRPr="007765AF" w:rsidRDefault="00C52F7B" w:rsidP="00C52F7B">
      <w:pPr>
        <w:tabs>
          <w:tab w:val="right" w:pos="851"/>
        </w:tabs>
        <w:ind w:firstLine="709"/>
        <w:jc w:val="right"/>
        <w:rPr>
          <w:sz w:val="28"/>
          <w:szCs w:val="28"/>
        </w:rPr>
      </w:pPr>
    </w:p>
    <w:p w14:paraId="3B1BD014" w14:textId="2DE92D20" w:rsidR="00E9360D" w:rsidRPr="007765AF" w:rsidRDefault="00E9360D" w:rsidP="00E9360D">
      <w:pPr>
        <w:tabs>
          <w:tab w:val="left" w:pos="709"/>
          <w:tab w:val="left" w:pos="993"/>
        </w:tabs>
        <w:spacing w:line="360" w:lineRule="auto"/>
        <w:rPr>
          <w:b/>
          <w:bCs/>
          <w:sz w:val="28"/>
          <w:szCs w:val="28"/>
        </w:rPr>
      </w:pPr>
      <w:bookmarkStart w:id="9" w:name="_Toc21893177"/>
      <w:r w:rsidRPr="007765AF">
        <w:rPr>
          <w:sz w:val="28"/>
          <w:szCs w:val="28"/>
        </w:rPr>
        <w:t>Темы, реализуемые в виде контактной работы, определяются преподавателем самостоятельно, исходя из уровня их сложности</w:t>
      </w:r>
      <w:r w:rsidR="005A62F8" w:rsidRPr="007765AF">
        <w:rPr>
          <w:b/>
          <w:bCs/>
          <w:sz w:val="28"/>
          <w:szCs w:val="28"/>
        </w:rPr>
        <w:t>.</w:t>
      </w:r>
    </w:p>
    <w:p w14:paraId="607080F3" w14:textId="77777777" w:rsidR="00724F1D" w:rsidRPr="007765AF" w:rsidRDefault="00C52F7B" w:rsidP="00AA7BFF">
      <w:pPr>
        <w:pStyle w:val="1"/>
        <w:rPr>
          <w:rFonts w:ascii="Times New Roman" w:hAnsi="Times New Roman" w:cs="Times New Roman"/>
          <w:b/>
          <w:color w:val="auto"/>
          <w:sz w:val="28"/>
          <w:szCs w:val="28"/>
        </w:rPr>
      </w:pPr>
      <w:r w:rsidRPr="007765AF">
        <w:rPr>
          <w:rFonts w:ascii="Times New Roman" w:hAnsi="Times New Roman" w:cs="Times New Roman"/>
          <w:b/>
          <w:color w:val="auto"/>
          <w:sz w:val="28"/>
          <w:szCs w:val="28"/>
        </w:rPr>
        <w:t>5.</w:t>
      </w:r>
      <w:r w:rsidR="00FB19BE" w:rsidRPr="007765AF">
        <w:rPr>
          <w:rFonts w:ascii="Times New Roman" w:hAnsi="Times New Roman" w:cs="Times New Roman"/>
          <w:b/>
          <w:color w:val="auto"/>
          <w:sz w:val="28"/>
          <w:szCs w:val="28"/>
        </w:rPr>
        <w:t>3</w:t>
      </w:r>
      <w:r w:rsidR="00024EEA" w:rsidRPr="007765AF">
        <w:rPr>
          <w:rFonts w:ascii="Times New Roman" w:hAnsi="Times New Roman" w:cs="Times New Roman"/>
          <w:b/>
          <w:color w:val="auto"/>
          <w:sz w:val="28"/>
          <w:szCs w:val="28"/>
        </w:rPr>
        <w:t xml:space="preserve">. Содержание </w:t>
      </w:r>
      <w:r w:rsidR="00C63B2E" w:rsidRPr="007765AF">
        <w:rPr>
          <w:rFonts w:ascii="Times New Roman" w:hAnsi="Times New Roman" w:cs="Times New Roman"/>
          <w:b/>
          <w:color w:val="auto"/>
          <w:sz w:val="28"/>
          <w:szCs w:val="28"/>
        </w:rPr>
        <w:t xml:space="preserve">семинаров, </w:t>
      </w:r>
      <w:r w:rsidRPr="007765AF">
        <w:rPr>
          <w:rFonts w:ascii="Times New Roman" w:hAnsi="Times New Roman" w:cs="Times New Roman"/>
          <w:b/>
          <w:color w:val="auto"/>
          <w:sz w:val="28"/>
          <w:szCs w:val="28"/>
        </w:rPr>
        <w:t xml:space="preserve">практических </w:t>
      </w:r>
      <w:r w:rsidR="00C63B2E" w:rsidRPr="007765AF">
        <w:rPr>
          <w:rFonts w:ascii="Times New Roman" w:hAnsi="Times New Roman" w:cs="Times New Roman"/>
          <w:b/>
          <w:color w:val="auto"/>
          <w:sz w:val="28"/>
          <w:szCs w:val="28"/>
        </w:rPr>
        <w:t>занятий</w:t>
      </w:r>
      <w:bookmarkEnd w:id="9"/>
      <w:r w:rsidRPr="007765AF">
        <w:rPr>
          <w:rFonts w:ascii="Times New Roman" w:hAnsi="Times New Roman" w:cs="Times New Roman"/>
          <w:b/>
          <w:color w:val="auto"/>
          <w:sz w:val="28"/>
          <w:szCs w:val="28"/>
        </w:rPr>
        <w:t xml:space="preserve"> </w:t>
      </w:r>
    </w:p>
    <w:p w14:paraId="52C8BE62" w14:textId="77777777" w:rsidR="00CC0363" w:rsidRPr="007765AF" w:rsidRDefault="00CC0363" w:rsidP="00CC0363"/>
    <w:p w14:paraId="58B97F34" w14:textId="77777777" w:rsidR="00CC0363" w:rsidRPr="007765AF" w:rsidRDefault="00CC0363" w:rsidP="00CC0363">
      <w:pPr>
        <w:keepNext/>
        <w:jc w:val="right"/>
        <w:rPr>
          <w:sz w:val="28"/>
          <w:szCs w:val="28"/>
        </w:rPr>
      </w:pPr>
      <w:r w:rsidRPr="007765AF">
        <w:rPr>
          <w:sz w:val="28"/>
          <w:szCs w:val="28"/>
        </w:rPr>
        <w:t>Таблица 4</w:t>
      </w:r>
    </w:p>
    <w:tbl>
      <w:tblPr>
        <w:tblStyle w:val="a8"/>
        <w:tblW w:w="0" w:type="auto"/>
        <w:tblLook w:val="04A0" w:firstRow="1" w:lastRow="0" w:firstColumn="1" w:lastColumn="0" w:noHBand="0" w:noVBand="1"/>
      </w:tblPr>
      <w:tblGrid>
        <w:gridCol w:w="2496"/>
        <w:gridCol w:w="5154"/>
        <w:gridCol w:w="1979"/>
      </w:tblGrid>
      <w:tr w:rsidR="007765AF" w:rsidRPr="007765AF" w14:paraId="1B438389" w14:textId="77777777" w:rsidTr="00CC0363">
        <w:tc>
          <w:tcPr>
            <w:tcW w:w="2496" w:type="dxa"/>
          </w:tcPr>
          <w:p w14:paraId="15140B5B" w14:textId="77777777" w:rsidR="00067B77" w:rsidRPr="007765AF" w:rsidRDefault="00067B77" w:rsidP="004B411E">
            <w:pPr>
              <w:keepNext/>
              <w:jc w:val="both"/>
              <w:rPr>
                <w:b/>
                <w:sz w:val="24"/>
                <w:szCs w:val="24"/>
              </w:rPr>
            </w:pPr>
            <w:r w:rsidRPr="007765AF">
              <w:rPr>
                <w:b/>
                <w:sz w:val="24"/>
                <w:szCs w:val="24"/>
              </w:rPr>
              <w:t>Наименование тем (разделов) дисциплины</w:t>
            </w:r>
          </w:p>
        </w:tc>
        <w:tc>
          <w:tcPr>
            <w:tcW w:w="5154" w:type="dxa"/>
          </w:tcPr>
          <w:p w14:paraId="3D04571C" w14:textId="77777777" w:rsidR="00067B77" w:rsidRPr="007765AF" w:rsidRDefault="00067B77" w:rsidP="004B411E">
            <w:pPr>
              <w:keepNext/>
              <w:jc w:val="both"/>
              <w:rPr>
                <w:b/>
                <w:sz w:val="24"/>
                <w:szCs w:val="24"/>
              </w:rPr>
            </w:pPr>
            <w:r w:rsidRPr="007765A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A8E97B9" w14:textId="77777777" w:rsidR="00067B77" w:rsidRPr="007765AF" w:rsidRDefault="00067B77" w:rsidP="004B411E">
            <w:pPr>
              <w:keepNext/>
              <w:jc w:val="both"/>
              <w:rPr>
                <w:b/>
                <w:sz w:val="24"/>
                <w:szCs w:val="24"/>
              </w:rPr>
            </w:pPr>
          </w:p>
        </w:tc>
        <w:tc>
          <w:tcPr>
            <w:tcW w:w="1979" w:type="dxa"/>
          </w:tcPr>
          <w:p w14:paraId="7B5F8A24" w14:textId="77777777" w:rsidR="00067B77" w:rsidRPr="007765AF" w:rsidRDefault="00067B77" w:rsidP="004B411E">
            <w:pPr>
              <w:keepNext/>
              <w:jc w:val="both"/>
              <w:rPr>
                <w:b/>
                <w:sz w:val="24"/>
                <w:szCs w:val="24"/>
              </w:rPr>
            </w:pPr>
            <w:r w:rsidRPr="007765AF">
              <w:rPr>
                <w:b/>
                <w:sz w:val="24"/>
                <w:szCs w:val="24"/>
              </w:rPr>
              <w:t>Формы проведения занятий</w:t>
            </w:r>
          </w:p>
        </w:tc>
      </w:tr>
      <w:tr w:rsidR="007765AF" w:rsidRPr="007765AF" w14:paraId="7BF11902" w14:textId="77777777" w:rsidTr="00CC0363">
        <w:tc>
          <w:tcPr>
            <w:tcW w:w="2496" w:type="dxa"/>
          </w:tcPr>
          <w:p w14:paraId="0819ED60" w14:textId="77777777" w:rsidR="00CC0363" w:rsidRPr="007765AF" w:rsidRDefault="00CC0363" w:rsidP="00CC0363">
            <w:pPr>
              <w:widowControl/>
              <w:rPr>
                <w:b/>
                <w:bCs/>
                <w:sz w:val="23"/>
                <w:szCs w:val="23"/>
              </w:rPr>
            </w:pPr>
            <w:r w:rsidRPr="007765AF">
              <w:rPr>
                <w:b/>
                <w:bCs/>
                <w:sz w:val="23"/>
                <w:szCs w:val="23"/>
              </w:rPr>
              <w:t xml:space="preserve">Тема 1. </w:t>
            </w:r>
          </w:p>
          <w:p w14:paraId="65B41DBE" w14:textId="2843BB38" w:rsidR="00CC0363" w:rsidRPr="007765AF" w:rsidRDefault="00CC0363" w:rsidP="00CC0363">
            <w:pPr>
              <w:keepNext/>
              <w:rPr>
                <w:sz w:val="28"/>
                <w:szCs w:val="28"/>
              </w:rPr>
            </w:pPr>
            <w:r w:rsidRPr="007765AF">
              <w:rPr>
                <w:rFonts w:eastAsiaTheme="minorHAnsi"/>
                <w:sz w:val="24"/>
                <w:szCs w:val="24"/>
                <w:lang w:eastAsia="en-US"/>
              </w:rPr>
              <w:t>Социологическая информация и аналитика как элементы социального стратегического управления и стратегического развития</w:t>
            </w:r>
          </w:p>
        </w:tc>
        <w:tc>
          <w:tcPr>
            <w:tcW w:w="5154" w:type="dxa"/>
          </w:tcPr>
          <w:p w14:paraId="49E5DFC2" w14:textId="77777777" w:rsidR="00CC0363" w:rsidRPr="007765AF" w:rsidRDefault="00CC0363" w:rsidP="00CC0363">
            <w:pPr>
              <w:pStyle w:val="23"/>
              <w:shd w:val="clear" w:color="auto" w:fill="auto"/>
              <w:spacing w:line="240" w:lineRule="auto"/>
              <w:rPr>
                <w:sz w:val="24"/>
                <w:szCs w:val="24"/>
                <w:lang w:eastAsia="ru-RU"/>
              </w:rPr>
            </w:pPr>
            <w:bookmarkStart w:id="10" w:name="_Hlk126417"/>
            <w:bookmarkStart w:id="11" w:name="_Hlk126432"/>
            <w:r w:rsidRPr="007765AF">
              <w:rPr>
                <w:sz w:val="24"/>
                <w:szCs w:val="24"/>
                <w:lang w:eastAsia="ru-RU"/>
              </w:rPr>
              <w:t>1. Социальная и социологическая информация.</w:t>
            </w:r>
          </w:p>
          <w:p w14:paraId="12C5F83C" w14:textId="77777777" w:rsidR="00CC0363" w:rsidRPr="007765AF" w:rsidRDefault="00CC0363" w:rsidP="00CC0363">
            <w:pPr>
              <w:keepNext/>
              <w:jc w:val="both"/>
              <w:rPr>
                <w:sz w:val="24"/>
                <w:szCs w:val="24"/>
              </w:rPr>
            </w:pPr>
            <w:r w:rsidRPr="007765AF">
              <w:rPr>
                <w:sz w:val="24"/>
                <w:szCs w:val="24"/>
              </w:rPr>
              <w:t xml:space="preserve">2. Социальная аналитика. </w:t>
            </w:r>
          </w:p>
          <w:p w14:paraId="4FD0D8B5" w14:textId="77777777" w:rsidR="00CC0363" w:rsidRPr="007765AF" w:rsidRDefault="00CC0363" w:rsidP="00CC0363">
            <w:pPr>
              <w:keepNext/>
              <w:jc w:val="both"/>
              <w:rPr>
                <w:sz w:val="24"/>
                <w:szCs w:val="24"/>
              </w:rPr>
            </w:pPr>
            <w:r w:rsidRPr="007765AF">
              <w:rPr>
                <w:sz w:val="24"/>
                <w:szCs w:val="24"/>
              </w:rPr>
              <w:t xml:space="preserve">3. Основные этапы становления и эволюции управления обществом, роль в нём </w:t>
            </w:r>
            <w:bookmarkEnd w:id="10"/>
            <w:r w:rsidRPr="007765AF">
              <w:rPr>
                <w:sz w:val="24"/>
                <w:szCs w:val="24"/>
              </w:rPr>
              <w:t xml:space="preserve">социологической информации </w:t>
            </w:r>
          </w:p>
          <w:bookmarkEnd w:id="11"/>
          <w:p w14:paraId="1A167977" w14:textId="4CB16569" w:rsidR="00CC0363" w:rsidRPr="007765AF" w:rsidRDefault="00CC0363" w:rsidP="00CC0363">
            <w:pPr>
              <w:keepNext/>
              <w:jc w:val="both"/>
              <w:rPr>
                <w:sz w:val="24"/>
                <w:szCs w:val="24"/>
              </w:rPr>
            </w:pPr>
            <w:r w:rsidRPr="007765AF">
              <w:rPr>
                <w:sz w:val="24"/>
                <w:szCs w:val="24"/>
              </w:rPr>
              <w:t xml:space="preserve">(8: 1, 2, 4, 7; </w:t>
            </w:r>
          </w:p>
          <w:p w14:paraId="6B3E784F" w14:textId="4C8C57B1" w:rsidR="00CC0363" w:rsidRPr="007765AF" w:rsidRDefault="00CC0363" w:rsidP="00CC0363">
            <w:pPr>
              <w:keepNext/>
              <w:jc w:val="both"/>
              <w:rPr>
                <w:sz w:val="24"/>
                <w:szCs w:val="24"/>
              </w:rPr>
            </w:pPr>
            <w:r w:rsidRPr="007765AF">
              <w:rPr>
                <w:sz w:val="24"/>
                <w:szCs w:val="24"/>
              </w:rPr>
              <w:t>9: 2, 3, 6, 10)</w:t>
            </w:r>
          </w:p>
        </w:tc>
        <w:tc>
          <w:tcPr>
            <w:tcW w:w="1979" w:type="dxa"/>
          </w:tcPr>
          <w:p w14:paraId="569A63BC" w14:textId="008813D6" w:rsidR="00CC0363" w:rsidRPr="007765AF" w:rsidRDefault="00CC0363" w:rsidP="00CC0363">
            <w:pPr>
              <w:jc w:val="both"/>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7765AF" w:rsidRPr="007765AF" w14:paraId="148A81DC" w14:textId="77777777" w:rsidTr="00CC0363">
        <w:tc>
          <w:tcPr>
            <w:tcW w:w="2496" w:type="dxa"/>
          </w:tcPr>
          <w:tbl>
            <w:tblPr>
              <w:tblW w:w="0" w:type="auto"/>
              <w:tblBorders>
                <w:top w:val="nil"/>
                <w:left w:val="nil"/>
                <w:bottom w:val="nil"/>
                <w:right w:val="nil"/>
              </w:tblBorders>
              <w:tblLook w:val="0000" w:firstRow="0" w:lastRow="0" w:firstColumn="0" w:lastColumn="0" w:noHBand="0" w:noVBand="0"/>
            </w:tblPr>
            <w:tblGrid>
              <w:gridCol w:w="2058"/>
              <w:gridCol w:w="222"/>
            </w:tblGrid>
            <w:tr w:rsidR="007765AF" w:rsidRPr="007765AF" w14:paraId="4214B631" w14:textId="77777777" w:rsidTr="002B1B11">
              <w:trPr>
                <w:trHeight w:val="609"/>
              </w:trPr>
              <w:tc>
                <w:tcPr>
                  <w:tcW w:w="0" w:type="auto"/>
                </w:tcPr>
                <w:p w14:paraId="6B594946" w14:textId="77777777" w:rsidR="00CC0363" w:rsidRPr="007765AF" w:rsidRDefault="00CC0363" w:rsidP="00CC0363">
                  <w:pPr>
                    <w:widowControl/>
                    <w:ind w:left="-75"/>
                    <w:rPr>
                      <w:rFonts w:eastAsiaTheme="minorHAnsi"/>
                      <w:b/>
                      <w:sz w:val="24"/>
                      <w:szCs w:val="24"/>
                      <w:lang w:eastAsia="en-US"/>
                    </w:rPr>
                  </w:pPr>
                  <w:r w:rsidRPr="007765AF">
                    <w:rPr>
                      <w:rFonts w:eastAsiaTheme="minorHAnsi"/>
                      <w:b/>
                      <w:sz w:val="24"/>
                      <w:szCs w:val="24"/>
                      <w:lang w:eastAsia="en-US"/>
                    </w:rPr>
                    <w:lastRenderedPageBreak/>
                    <w:t xml:space="preserve">Тема 2. </w:t>
                  </w:r>
                </w:p>
                <w:p w14:paraId="5B5D03D4" w14:textId="435009B1" w:rsidR="00CC0363" w:rsidRPr="007765AF" w:rsidRDefault="00CC0363" w:rsidP="00CC0363">
                  <w:pPr>
                    <w:pStyle w:val="Default"/>
                    <w:ind w:left="-75"/>
                    <w:rPr>
                      <w:b/>
                      <w:bCs/>
                      <w:color w:val="auto"/>
                    </w:rPr>
                  </w:pPr>
                  <w:r w:rsidRPr="007765AF">
                    <w:rPr>
                      <w:color w:val="auto"/>
                    </w:rPr>
                    <w:t>Методология и принципы социологического информационно-аналитического обеспечения стратегического управления и стратегического развития</w:t>
                  </w:r>
                </w:p>
              </w:tc>
              <w:tc>
                <w:tcPr>
                  <w:tcW w:w="0" w:type="auto"/>
                </w:tcPr>
                <w:p w14:paraId="1A68D088" w14:textId="77777777" w:rsidR="00CC0363" w:rsidRPr="007765AF" w:rsidRDefault="00CC0363" w:rsidP="00CC0363">
                  <w:pPr>
                    <w:pStyle w:val="Default"/>
                    <w:rPr>
                      <w:color w:val="auto"/>
                    </w:rPr>
                  </w:pPr>
                </w:p>
              </w:tc>
            </w:tr>
          </w:tbl>
          <w:p w14:paraId="2F9E45E7" w14:textId="77777777" w:rsidR="00CC0363" w:rsidRPr="007765AF" w:rsidRDefault="00CC0363" w:rsidP="00CC0363">
            <w:pPr>
              <w:keepNext/>
              <w:rPr>
                <w:rFonts w:eastAsiaTheme="minorHAnsi"/>
                <w:sz w:val="24"/>
                <w:szCs w:val="24"/>
                <w:lang w:eastAsia="en-US"/>
              </w:rPr>
            </w:pPr>
          </w:p>
        </w:tc>
        <w:tc>
          <w:tcPr>
            <w:tcW w:w="5154" w:type="dxa"/>
          </w:tcPr>
          <w:p w14:paraId="65EC690F" w14:textId="77777777" w:rsidR="00CC0363" w:rsidRPr="007765AF" w:rsidRDefault="00CC0363" w:rsidP="00CC0363">
            <w:pPr>
              <w:keepNext/>
              <w:jc w:val="both"/>
              <w:rPr>
                <w:sz w:val="24"/>
                <w:szCs w:val="24"/>
              </w:rPr>
            </w:pPr>
            <w:bookmarkStart w:id="12" w:name="_Hlk126443"/>
            <w:r w:rsidRPr="007765AF">
              <w:rPr>
                <w:sz w:val="24"/>
                <w:szCs w:val="24"/>
              </w:rPr>
              <w:t>1. Методология информационно-аналитической деятельности.</w:t>
            </w:r>
          </w:p>
          <w:p w14:paraId="398762DB" w14:textId="77777777" w:rsidR="00CC0363" w:rsidRPr="007765AF" w:rsidRDefault="00CC0363" w:rsidP="00CC0363">
            <w:pPr>
              <w:keepNext/>
              <w:jc w:val="both"/>
              <w:rPr>
                <w:sz w:val="24"/>
                <w:szCs w:val="24"/>
              </w:rPr>
            </w:pPr>
            <w:r w:rsidRPr="007765AF">
              <w:rPr>
                <w:sz w:val="24"/>
                <w:szCs w:val="24"/>
              </w:rPr>
              <w:t>2. Принципы информационно-аналитической деятельности.</w:t>
            </w:r>
          </w:p>
          <w:p w14:paraId="19E82F72" w14:textId="77777777" w:rsidR="00CC0363" w:rsidRPr="007765AF" w:rsidRDefault="00CC0363" w:rsidP="00CC0363">
            <w:pPr>
              <w:keepNext/>
              <w:jc w:val="both"/>
              <w:rPr>
                <w:sz w:val="24"/>
                <w:szCs w:val="24"/>
              </w:rPr>
            </w:pPr>
            <w:r w:rsidRPr="007765AF">
              <w:rPr>
                <w:sz w:val="24"/>
                <w:szCs w:val="24"/>
              </w:rPr>
              <w:t>3. Информационно-аналитическая деятельность на различных этапах управления (целеполагание, прогнозирование, планирование, организация, контроль, регулирование).</w:t>
            </w:r>
          </w:p>
          <w:bookmarkEnd w:id="12"/>
          <w:p w14:paraId="7B70F19E" w14:textId="63BF3A8E" w:rsidR="00CC0363" w:rsidRPr="007765AF" w:rsidRDefault="00CC0363" w:rsidP="00CC0363">
            <w:pPr>
              <w:keepNext/>
              <w:jc w:val="both"/>
              <w:rPr>
                <w:sz w:val="24"/>
                <w:szCs w:val="24"/>
              </w:rPr>
            </w:pPr>
            <w:r w:rsidRPr="007765AF">
              <w:rPr>
                <w:sz w:val="24"/>
                <w:szCs w:val="24"/>
              </w:rPr>
              <w:t>(8: 1, 2, 4, 7;</w:t>
            </w:r>
          </w:p>
          <w:p w14:paraId="36F225FF" w14:textId="7D9C7A31" w:rsidR="00CC0363" w:rsidRPr="007765AF" w:rsidRDefault="00CC0363" w:rsidP="00CC0363">
            <w:pPr>
              <w:keepNext/>
              <w:jc w:val="both"/>
              <w:rPr>
                <w:sz w:val="24"/>
                <w:szCs w:val="24"/>
              </w:rPr>
            </w:pPr>
            <w:r w:rsidRPr="007765AF">
              <w:rPr>
                <w:sz w:val="24"/>
                <w:szCs w:val="24"/>
              </w:rPr>
              <w:t>9: 1, 3, 5, 6)</w:t>
            </w:r>
          </w:p>
        </w:tc>
        <w:tc>
          <w:tcPr>
            <w:tcW w:w="1979" w:type="dxa"/>
          </w:tcPr>
          <w:p w14:paraId="02A87B30" w14:textId="2C7A9D45" w:rsidR="00CC0363" w:rsidRPr="007765AF" w:rsidRDefault="00CC0363" w:rsidP="00CC0363">
            <w:pPr>
              <w:jc w:val="both"/>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7765AF" w:rsidRPr="007765AF" w14:paraId="240A5EC1" w14:textId="77777777" w:rsidTr="00CC0363">
        <w:tc>
          <w:tcPr>
            <w:tcW w:w="2496" w:type="dxa"/>
          </w:tcPr>
          <w:p w14:paraId="20A488DA" w14:textId="77777777" w:rsidR="00CC0363" w:rsidRPr="007765AF" w:rsidRDefault="00CC0363" w:rsidP="00CC0363">
            <w:pPr>
              <w:widowControl/>
              <w:rPr>
                <w:b/>
                <w:bCs/>
                <w:sz w:val="23"/>
                <w:szCs w:val="23"/>
              </w:rPr>
            </w:pPr>
            <w:r w:rsidRPr="007765AF">
              <w:rPr>
                <w:b/>
                <w:bCs/>
                <w:sz w:val="23"/>
                <w:szCs w:val="23"/>
              </w:rPr>
              <w:t xml:space="preserve">Тема 3. </w:t>
            </w:r>
          </w:p>
          <w:p w14:paraId="6322D8F4" w14:textId="0F9BEC64" w:rsidR="00CC0363" w:rsidRPr="007765AF" w:rsidRDefault="00CC0363" w:rsidP="00CC0363">
            <w:pPr>
              <w:pStyle w:val="Default"/>
              <w:rPr>
                <w:color w:val="auto"/>
                <w:sz w:val="28"/>
                <w:szCs w:val="28"/>
              </w:rPr>
            </w:pPr>
            <w:r w:rsidRPr="007765AF">
              <w:rPr>
                <w:color w:val="auto"/>
              </w:rPr>
              <w:t>Методы и технологии социологического информационно-аналитического обеспечения стратегического управления и стратегического развития</w:t>
            </w:r>
          </w:p>
        </w:tc>
        <w:tc>
          <w:tcPr>
            <w:tcW w:w="5154" w:type="dxa"/>
          </w:tcPr>
          <w:p w14:paraId="4AE9E69A" w14:textId="77777777" w:rsidR="00CC0363" w:rsidRPr="007765AF" w:rsidRDefault="00CC0363" w:rsidP="00CC0363">
            <w:pPr>
              <w:keepNext/>
              <w:jc w:val="both"/>
              <w:rPr>
                <w:sz w:val="24"/>
                <w:szCs w:val="24"/>
              </w:rPr>
            </w:pPr>
            <w:bookmarkStart w:id="13" w:name="_Hlk126455"/>
            <w:r w:rsidRPr="007765AF">
              <w:rPr>
                <w:sz w:val="24"/>
                <w:szCs w:val="24"/>
              </w:rPr>
              <w:t>1. Методы информационно-аналитического обеспечения управления.</w:t>
            </w:r>
          </w:p>
          <w:p w14:paraId="0A40733F" w14:textId="77777777" w:rsidR="00CC0363" w:rsidRPr="007765AF" w:rsidRDefault="00CC0363" w:rsidP="00CC0363">
            <w:pPr>
              <w:keepNext/>
              <w:jc w:val="both"/>
              <w:rPr>
                <w:sz w:val="24"/>
                <w:szCs w:val="24"/>
              </w:rPr>
            </w:pPr>
            <w:r w:rsidRPr="007765AF">
              <w:rPr>
                <w:sz w:val="24"/>
                <w:szCs w:val="24"/>
              </w:rPr>
              <w:t>2. Технологи информационно-аналитического обеспечения управления.</w:t>
            </w:r>
          </w:p>
          <w:p w14:paraId="6591EE6F" w14:textId="77777777" w:rsidR="00CC0363" w:rsidRPr="007765AF" w:rsidRDefault="00CC0363" w:rsidP="00CC0363">
            <w:pPr>
              <w:keepNext/>
              <w:jc w:val="both"/>
              <w:rPr>
                <w:sz w:val="24"/>
                <w:szCs w:val="24"/>
              </w:rPr>
            </w:pPr>
            <w:r w:rsidRPr="007765AF">
              <w:rPr>
                <w:sz w:val="24"/>
                <w:szCs w:val="24"/>
              </w:rPr>
              <w:t>3. Методики социологического мониторинга.</w:t>
            </w:r>
          </w:p>
          <w:bookmarkEnd w:id="13"/>
          <w:p w14:paraId="2A74FB28" w14:textId="3A363FF0" w:rsidR="00CC0363" w:rsidRPr="007765AF" w:rsidRDefault="00CC0363" w:rsidP="00CC0363">
            <w:pPr>
              <w:keepNext/>
              <w:jc w:val="both"/>
              <w:rPr>
                <w:sz w:val="24"/>
                <w:szCs w:val="24"/>
              </w:rPr>
            </w:pPr>
            <w:r w:rsidRPr="007765AF">
              <w:rPr>
                <w:sz w:val="24"/>
                <w:szCs w:val="24"/>
              </w:rPr>
              <w:t>(8: 2, 3, 5, 7, 8;</w:t>
            </w:r>
          </w:p>
          <w:p w14:paraId="64D3F769" w14:textId="7708B697" w:rsidR="00CC0363" w:rsidRPr="007765AF" w:rsidRDefault="00CC0363" w:rsidP="00CC0363">
            <w:pPr>
              <w:keepNext/>
              <w:jc w:val="both"/>
              <w:rPr>
                <w:sz w:val="24"/>
                <w:szCs w:val="24"/>
              </w:rPr>
            </w:pPr>
            <w:r w:rsidRPr="007765AF">
              <w:rPr>
                <w:sz w:val="24"/>
                <w:szCs w:val="24"/>
              </w:rPr>
              <w:t>9: 2, 5, 7, 9, 11)</w:t>
            </w:r>
          </w:p>
        </w:tc>
        <w:tc>
          <w:tcPr>
            <w:tcW w:w="1979" w:type="dxa"/>
          </w:tcPr>
          <w:p w14:paraId="32C754BB" w14:textId="76D3A301" w:rsidR="00CC0363" w:rsidRPr="007765AF" w:rsidRDefault="00CC0363" w:rsidP="00CC0363">
            <w:pPr>
              <w:jc w:val="both"/>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7765AF" w:rsidRPr="007765AF" w14:paraId="26487D27" w14:textId="77777777" w:rsidTr="00CC0363">
        <w:tc>
          <w:tcPr>
            <w:tcW w:w="2496" w:type="dxa"/>
          </w:tcPr>
          <w:p w14:paraId="3CE1DD44" w14:textId="77777777" w:rsidR="00CC0363" w:rsidRPr="007765AF" w:rsidRDefault="00CC0363" w:rsidP="00CC0363">
            <w:pPr>
              <w:pStyle w:val="Default"/>
              <w:rPr>
                <w:b/>
                <w:bCs/>
                <w:color w:val="auto"/>
                <w:sz w:val="23"/>
                <w:szCs w:val="23"/>
              </w:rPr>
            </w:pPr>
            <w:r w:rsidRPr="007765AF">
              <w:rPr>
                <w:b/>
                <w:bCs/>
                <w:color w:val="auto"/>
                <w:sz w:val="23"/>
                <w:szCs w:val="23"/>
              </w:rPr>
              <w:t xml:space="preserve">Тема 4. </w:t>
            </w:r>
          </w:p>
          <w:p w14:paraId="3FF25AA9" w14:textId="057A5161" w:rsidR="00CC0363" w:rsidRPr="007765AF" w:rsidRDefault="00CC0363" w:rsidP="00CC0363">
            <w:pPr>
              <w:widowControl/>
              <w:rPr>
                <w:b/>
                <w:bCs/>
                <w:sz w:val="23"/>
                <w:szCs w:val="23"/>
              </w:rPr>
            </w:pPr>
            <w:r w:rsidRPr="007765AF">
              <w:rPr>
                <w:rFonts w:eastAsiaTheme="minorHAnsi"/>
                <w:sz w:val="24"/>
                <w:szCs w:val="24"/>
                <w:lang w:eastAsia="en-US"/>
              </w:rPr>
              <w:t>Принципы информационно-аналитической деятельности по обеспечению стратегического управления и стратегического развития</w:t>
            </w:r>
          </w:p>
        </w:tc>
        <w:tc>
          <w:tcPr>
            <w:tcW w:w="5154" w:type="dxa"/>
          </w:tcPr>
          <w:p w14:paraId="4F8CE0E2" w14:textId="77777777" w:rsidR="00CC0363" w:rsidRPr="007765AF" w:rsidRDefault="00CC0363" w:rsidP="00CC0363">
            <w:pPr>
              <w:jc w:val="both"/>
              <w:rPr>
                <w:sz w:val="24"/>
                <w:szCs w:val="24"/>
              </w:rPr>
            </w:pPr>
            <w:r w:rsidRPr="007765AF">
              <w:rPr>
                <w:sz w:val="24"/>
                <w:szCs w:val="24"/>
              </w:rPr>
              <w:t>1. Проблемы, принципы и задачи социологического информационно-аналитического обеспечения стратегического управления.</w:t>
            </w:r>
          </w:p>
          <w:p w14:paraId="6A9C0F9F" w14:textId="77777777" w:rsidR="00CC0363" w:rsidRPr="007765AF" w:rsidRDefault="00CC0363" w:rsidP="00CC0363">
            <w:pPr>
              <w:keepNext/>
              <w:jc w:val="both"/>
              <w:rPr>
                <w:sz w:val="24"/>
                <w:szCs w:val="24"/>
              </w:rPr>
            </w:pPr>
            <w:r w:rsidRPr="007765AF">
              <w:rPr>
                <w:sz w:val="24"/>
                <w:szCs w:val="24"/>
              </w:rPr>
              <w:t>2. Противоречия в организации социологического информационно-аналитического обеспечения стратегического управления.</w:t>
            </w:r>
          </w:p>
          <w:p w14:paraId="00103895" w14:textId="412A4B35" w:rsidR="00CC0363" w:rsidRPr="007765AF" w:rsidRDefault="00CC0363" w:rsidP="00CC0363">
            <w:pPr>
              <w:keepNext/>
              <w:jc w:val="both"/>
              <w:rPr>
                <w:sz w:val="24"/>
                <w:szCs w:val="24"/>
              </w:rPr>
            </w:pPr>
            <w:r w:rsidRPr="007765AF">
              <w:rPr>
                <w:sz w:val="24"/>
                <w:szCs w:val="24"/>
              </w:rPr>
              <w:t>(8: 2, 3, 5, 7, 8;</w:t>
            </w:r>
          </w:p>
          <w:p w14:paraId="09575C3D" w14:textId="0E93F471" w:rsidR="00CC0363" w:rsidRPr="007765AF" w:rsidRDefault="00CC0363" w:rsidP="00CC0363">
            <w:pPr>
              <w:keepNext/>
              <w:jc w:val="both"/>
              <w:rPr>
                <w:sz w:val="24"/>
                <w:szCs w:val="24"/>
              </w:rPr>
            </w:pPr>
            <w:r w:rsidRPr="007765AF">
              <w:rPr>
                <w:sz w:val="24"/>
                <w:szCs w:val="24"/>
              </w:rPr>
              <w:t>9: 3, 6, 8, 11)</w:t>
            </w:r>
          </w:p>
        </w:tc>
        <w:tc>
          <w:tcPr>
            <w:tcW w:w="1979" w:type="dxa"/>
          </w:tcPr>
          <w:p w14:paraId="777A34CC" w14:textId="0AE1577F" w:rsidR="00CC0363" w:rsidRPr="007765AF" w:rsidRDefault="00CC0363" w:rsidP="00CC0363">
            <w:pPr>
              <w:jc w:val="both"/>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r w:rsidR="00CC0363" w:rsidRPr="007765AF" w14:paraId="42BCEC2F" w14:textId="77777777" w:rsidTr="00CC0363">
        <w:trPr>
          <w:trHeight w:val="2185"/>
        </w:trPr>
        <w:tc>
          <w:tcPr>
            <w:tcW w:w="2496" w:type="dxa"/>
          </w:tcPr>
          <w:p w14:paraId="45F5F8FD" w14:textId="77777777" w:rsidR="00CC0363" w:rsidRPr="007765AF" w:rsidRDefault="00CC0363" w:rsidP="00CC0363">
            <w:pPr>
              <w:widowControl/>
              <w:rPr>
                <w:b/>
                <w:bCs/>
                <w:sz w:val="23"/>
                <w:szCs w:val="23"/>
              </w:rPr>
            </w:pPr>
            <w:r w:rsidRPr="007765AF">
              <w:rPr>
                <w:b/>
                <w:bCs/>
                <w:sz w:val="23"/>
                <w:szCs w:val="23"/>
              </w:rPr>
              <w:t>Тема 5.</w:t>
            </w:r>
          </w:p>
          <w:p w14:paraId="085DE81E" w14:textId="089225BE" w:rsidR="00CC0363" w:rsidRPr="007765AF" w:rsidRDefault="00CC0363" w:rsidP="00CC0363">
            <w:pPr>
              <w:pStyle w:val="Default"/>
              <w:rPr>
                <w:b/>
                <w:bCs/>
                <w:color w:val="auto"/>
                <w:sz w:val="23"/>
                <w:szCs w:val="23"/>
              </w:rPr>
            </w:pPr>
            <w:r w:rsidRPr="007765AF">
              <w:rPr>
                <w:rFonts w:eastAsia="Times New Roman"/>
                <w:color w:val="auto"/>
                <w:sz w:val="23"/>
                <w:szCs w:val="23"/>
                <w:lang w:eastAsia="ru-RU"/>
              </w:rPr>
              <w:t xml:space="preserve">Социологический анализ стратегического управления </w:t>
            </w:r>
            <w:r w:rsidRPr="007765AF">
              <w:rPr>
                <w:color w:val="auto"/>
              </w:rPr>
              <w:t>и стратегического развития</w:t>
            </w:r>
          </w:p>
          <w:p w14:paraId="159E7116" w14:textId="77777777" w:rsidR="00CC0363" w:rsidRPr="007765AF" w:rsidRDefault="00CC0363" w:rsidP="00CC0363">
            <w:pPr>
              <w:widowControl/>
              <w:rPr>
                <w:bCs/>
                <w:sz w:val="23"/>
                <w:szCs w:val="23"/>
              </w:rPr>
            </w:pPr>
          </w:p>
        </w:tc>
        <w:tc>
          <w:tcPr>
            <w:tcW w:w="5154" w:type="dxa"/>
          </w:tcPr>
          <w:p w14:paraId="7A651694" w14:textId="77777777" w:rsidR="00CC0363" w:rsidRPr="007765AF" w:rsidRDefault="00CC0363" w:rsidP="00CC0363">
            <w:pPr>
              <w:jc w:val="both"/>
              <w:rPr>
                <w:sz w:val="23"/>
                <w:szCs w:val="23"/>
              </w:rPr>
            </w:pPr>
            <w:r w:rsidRPr="007765AF">
              <w:rPr>
                <w:sz w:val="23"/>
                <w:szCs w:val="23"/>
              </w:rPr>
              <w:t>1. Сравнительный анализ проблем надежности и достоверности социологической информации.</w:t>
            </w:r>
          </w:p>
          <w:p w14:paraId="132037CF" w14:textId="77777777" w:rsidR="00CC0363" w:rsidRPr="007765AF" w:rsidRDefault="00CC0363" w:rsidP="00CC0363">
            <w:pPr>
              <w:jc w:val="both"/>
              <w:rPr>
                <w:sz w:val="23"/>
                <w:szCs w:val="23"/>
              </w:rPr>
            </w:pPr>
            <w:r w:rsidRPr="007765AF">
              <w:rPr>
                <w:sz w:val="23"/>
                <w:szCs w:val="23"/>
              </w:rPr>
              <w:t>2. Сущность репрезентативности информации в выборочных исследованиях.</w:t>
            </w:r>
          </w:p>
          <w:p w14:paraId="5609C668" w14:textId="77777777" w:rsidR="00CC0363" w:rsidRPr="007765AF" w:rsidRDefault="00CC0363" w:rsidP="00CC0363">
            <w:pPr>
              <w:jc w:val="both"/>
              <w:rPr>
                <w:sz w:val="23"/>
                <w:szCs w:val="23"/>
              </w:rPr>
            </w:pPr>
            <w:r w:rsidRPr="007765AF">
              <w:rPr>
                <w:sz w:val="23"/>
                <w:szCs w:val="23"/>
              </w:rPr>
              <w:t>3. Прогностический потенциал социологического информационно-аналитического обеспечения стратегического управления.</w:t>
            </w:r>
          </w:p>
          <w:p w14:paraId="500D6530" w14:textId="15EEA752" w:rsidR="00CC0363" w:rsidRPr="007765AF" w:rsidRDefault="00CC0363" w:rsidP="00CC0363">
            <w:pPr>
              <w:jc w:val="both"/>
              <w:rPr>
                <w:sz w:val="24"/>
                <w:szCs w:val="24"/>
              </w:rPr>
            </w:pPr>
            <w:r w:rsidRPr="007765AF">
              <w:rPr>
                <w:sz w:val="24"/>
                <w:szCs w:val="24"/>
              </w:rPr>
              <w:t>(8.3, 6, 7;</w:t>
            </w:r>
          </w:p>
          <w:p w14:paraId="2CEFC160" w14:textId="2AAD12A7" w:rsidR="00CC0363" w:rsidRPr="007765AF" w:rsidRDefault="00CC0363" w:rsidP="00CC0363">
            <w:pPr>
              <w:jc w:val="both"/>
              <w:rPr>
                <w:sz w:val="24"/>
                <w:szCs w:val="24"/>
              </w:rPr>
            </w:pPr>
            <w:r w:rsidRPr="007765AF">
              <w:rPr>
                <w:sz w:val="24"/>
                <w:szCs w:val="24"/>
              </w:rPr>
              <w:t>9: 1, 4, 6, 7, 8, 10)</w:t>
            </w:r>
          </w:p>
        </w:tc>
        <w:tc>
          <w:tcPr>
            <w:tcW w:w="1979" w:type="dxa"/>
          </w:tcPr>
          <w:p w14:paraId="04DA38AD" w14:textId="7BF1BE13" w:rsidR="00CC0363" w:rsidRPr="007765AF" w:rsidRDefault="00CC0363" w:rsidP="00CC0363">
            <w:pPr>
              <w:jc w:val="both"/>
            </w:pPr>
            <w:r w:rsidRPr="007765AF">
              <w:rPr>
                <w:bCs/>
                <w:spacing w:val="-3"/>
                <w:kern w:val="32"/>
                <w:sz w:val="24"/>
                <w:szCs w:val="28"/>
                <w:lang w:eastAsia="ja-JP"/>
              </w:rPr>
              <w:t>Доклады, презентация результатов авторского аналитического исследования, групповая дискуссия, практикум</w:t>
            </w:r>
          </w:p>
        </w:tc>
      </w:tr>
    </w:tbl>
    <w:p w14:paraId="64BDAEC6" w14:textId="3DFF98E9" w:rsidR="002A2809" w:rsidRPr="007765AF" w:rsidRDefault="002A2809" w:rsidP="00DF325C">
      <w:pPr>
        <w:keepNext/>
        <w:jc w:val="both"/>
        <w:rPr>
          <w:sz w:val="28"/>
          <w:szCs w:val="28"/>
        </w:rPr>
      </w:pPr>
    </w:p>
    <w:p w14:paraId="1199FBAA" w14:textId="7DD9FB8B" w:rsidR="004A0585" w:rsidRPr="007765AF" w:rsidRDefault="004A0585" w:rsidP="00DF325C">
      <w:pPr>
        <w:keepNext/>
        <w:jc w:val="both"/>
        <w:rPr>
          <w:sz w:val="28"/>
          <w:szCs w:val="28"/>
        </w:rPr>
      </w:pPr>
    </w:p>
    <w:p w14:paraId="45F1E22F" w14:textId="5B3BEC43" w:rsidR="004A0585" w:rsidRPr="007765AF" w:rsidRDefault="004A0585" w:rsidP="00DF325C">
      <w:pPr>
        <w:keepNext/>
        <w:jc w:val="both"/>
        <w:rPr>
          <w:sz w:val="28"/>
          <w:szCs w:val="28"/>
        </w:rPr>
      </w:pPr>
    </w:p>
    <w:p w14:paraId="10A141DB" w14:textId="77777777" w:rsidR="004A0585" w:rsidRPr="007765AF" w:rsidRDefault="004A0585" w:rsidP="00DF325C">
      <w:pPr>
        <w:keepNext/>
        <w:jc w:val="both"/>
        <w:rPr>
          <w:sz w:val="28"/>
          <w:szCs w:val="28"/>
        </w:rPr>
      </w:pPr>
    </w:p>
    <w:p w14:paraId="3FFD2C60" w14:textId="77777777" w:rsidR="0085109A" w:rsidRPr="007765AF" w:rsidRDefault="0085109A" w:rsidP="0085109A">
      <w:pPr>
        <w:pStyle w:val="1"/>
        <w:rPr>
          <w:rFonts w:ascii="Times New Roman" w:hAnsi="Times New Roman" w:cs="Times New Roman"/>
          <w:b/>
          <w:color w:val="auto"/>
          <w:sz w:val="28"/>
          <w:szCs w:val="28"/>
        </w:rPr>
      </w:pPr>
      <w:bookmarkStart w:id="14" w:name="_Toc21893178"/>
      <w:r w:rsidRPr="007765AF">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4"/>
    </w:p>
    <w:p w14:paraId="6E9C25AE" w14:textId="77777777" w:rsidR="003D1E3B" w:rsidRPr="007765AF" w:rsidRDefault="0085109A" w:rsidP="0085109A">
      <w:pPr>
        <w:pStyle w:val="1"/>
        <w:rPr>
          <w:rFonts w:ascii="Times New Roman" w:hAnsi="Times New Roman" w:cs="Times New Roman"/>
          <w:bCs/>
          <w:color w:val="auto"/>
          <w:sz w:val="28"/>
          <w:szCs w:val="28"/>
        </w:rPr>
      </w:pPr>
      <w:bookmarkStart w:id="15" w:name="_Toc21893179"/>
      <w:r w:rsidRPr="007765AF">
        <w:rPr>
          <w:rFonts w:ascii="Times New Roman" w:hAnsi="Times New Roman" w:cs="Times New Roman"/>
          <w:bCs/>
          <w:color w:val="auto"/>
          <w:sz w:val="28"/>
          <w:szCs w:val="28"/>
        </w:rPr>
        <w:t>6.1.</w:t>
      </w:r>
      <w:r w:rsidRPr="007765AF">
        <w:rPr>
          <w:rFonts w:ascii="Times New Roman" w:hAnsi="Times New Roman" w:cs="Times New Roman"/>
          <w:b/>
          <w:color w:val="auto"/>
          <w:sz w:val="28"/>
          <w:szCs w:val="28"/>
        </w:rPr>
        <w:t xml:space="preserve"> </w:t>
      </w:r>
      <w:r w:rsidRPr="007765AF">
        <w:rPr>
          <w:rFonts w:ascii="Times New Roman" w:hAnsi="Times New Roman" w:cs="Times New Roman"/>
          <w:b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5"/>
    </w:p>
    <w:p w14:paraId="35143062" w14:textId="77777777" w:rsidR="00735A94" w:rsidRPr="007765AF" w:rsidRDefault="00735A94" w:rsidP="00735A94"/>
    <w:p w14:paraId="29566D15" w14:textId="77777777" w:rsidR="00735A94" w:rsidRPr="007765AF" w:rsidRDefault="00735A94" w:rsidP="00735A94">
      <w:pPr>
        <w:jc w:val="right"/>
        <w:rPr>
          <w:sz w:val="28"/>
          <w:szCs w:val="28"/>
        </w:rPr>
      </w:pPr>
      <w:r w:rsidRPr="007765AF">
        <w:rPr>
          <w:sz w:val="28"/>
          <w:szCs w:val="28"/>
        </w:rPr>
        <w:lastRenderedPageBreak/>
        <w:t>Таблица 5</w:t>
      </w:r>
    </w:p>
    <w:p w14:paraId="74B5C40F" w14:textId="77777777" w:rsidR="00735A94" w:rsidRPr="007765AF" w:rsidRDefault="00735A94" w:rsidP="00735A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852"/>
        <w:gridCol w:w="3339"/>
      </w:tblGrid>
      <w:tr w:rsidR="007765AF" w:rsidRPr="007765AF" w14:paraId="4F7D6D52" w14:textId="77777777" w:rsidTr="002D74E5">
        <w:tc>
          <w:tcPr>
            <w:tcW w:w="1266" w:type="pct"/>
            <w:shd w:val="clear" w:color="auto" w:fill="auto"/>
          </w:tcPr>
          <w:p w14:paraId="775E76FF" w14:textId="77777777" w:rsidR="0085109A" w:rsidRPr="007765AF" w:rsidRDefault="0085109A" w:rsidP="002D74E5">
            <w:pPr>
              <w:keepNext/>
              <w:jc w:val="center"/>
              <w:rPr>
                <w:sz w:val="24"/>
                <w:szCs w:val="24"/>
              </w:rPr>
            </w:pPr>
            <w:r w:rsidRPr="007765AF">
              <w:rPr>
                <w:b/>
                <w:sz w:val="24"/>
                <w:szCs w:val="24"/>
              </w:rPr>
              <w:t>Наименование тем (разделов) дисциплины</w:t>
            </w:r>
          </w:p>
        </w:tc>
        <w:tc>
          <w:tcPr>
            <w:tcW w:w="2000" w:type="pct"/>
            <w:shd w:val="clear" w:color="auto" w:fill="auto"/>
          </w:tcPr>
          <w:p w14:paraId="7E081F53" w14:textId="77777777" w:rsidR="0085109A" w:rsidRPr="007765AF" w:rsidRDefault="0085109A" w:rsidP="002D74E5">
            <w:pPr>
              <w:keepNext/>
              <w:jc w:val="center"/>
              <w:rPr>
                <w:b/>
                <w:sz w:val="24"/>
                <w:szCs w:val="24"/>
              </w:rPr>
            </w:pPr>
            <w:r w:rsidRPr="007765AF">
              <w:rPr>
                <w:b/>
                <w:sz w:val="24"/>
                <w:szCs w:val="24"/>
              </w:rPr>
              <w:t xml:space="preserve">Перечень вопросов, отводимых на самостоятельное освоение </w:t>
            </w:r>
          </w:p>
        </w:tc>
        <w:tc>
          <w:tcPr>
            <w:tcW w:w="1734" w:type="pct"/>
          </w:tcPr>
          <w:p w14:paraId="18A6BBC0" w14:textId="77777777" w:rsidR="0085109A" w:rsidRPr="007765AF" w:rsidRDefault="0085109A" w:rsidP="002D74E5">
            <w:pPr>
              <w:keepNext/>
              <w:jc w:val="center"/>
              <w:rPr>
                <w:b/>
                <w:sz w:val="24"/>
                <w:szCs w:val="24"/>
              </w:rPr>
            </w:pPr>
            <w:r w:rsidRPr="007765AF">
              <w:rPr>
                <w:b/>
                <w:sz w:val="24"/>
                <w:szCs w:val="24"/>
              </w:rPr>
              <w:t>Формы внеаудиторной самостоятельной работы</w:t>
            </w:r>
          </w:p>
        </w:tc>
      </w:tr>
      <w:tr w:rsidR="007765AF" w:rsidRPr="007765AF" w14:paraId="34993D36" w14:textId="77777777" w:rsidTr="002D74E5">
        <w:tc>
          <w:tcPr>
            <w:tcW w:w="1266" w:type="pct"/>
            <w:shd w:val="clear" w:color="auto" w:fill="auto"/>
          </w:tcPr>
          <w:p w14:paraId="60F7F12F" w14:textId="77777777" w:rsidR="00735A94" w:rsidRPr="007765AF" w:rsidRDefault="00735A94" w:rsidP="00735A94">
            <w:pPr>
              <w:widowControl/>
              <w:rPr>
                <w:b/>
                <w:bCs/>
                <w:sz w:val="24"/>
                <w:szCs w:val="24"/>
              </w:rPr>
            </w:pPr>
            <w:r w:rsidRPr="007765AF">
              <w:rPr>
                <w:b/>
                <w:bCs/>
                <w:sz w:val="24"/>
                <w:szCs w:val="24"/>
              </w:rPr>
              <w:t xml:space="preserve">Тема 1. </w:t>
            </w:r>
          </w:p>
          <w:p w14:paraId="19D7C1F3" w14:textId="22EC8060" w:rsidR="00735A94" w:rsidRPr="007765AF" w:rsidRDefault="00735A94" w:rsidP="00735A94">
            <w:pPr>
              <w:keepNext/>
              <w:rPr>
                <w:sz w:val="24"/>
                <w:szCs w:val="24"/>
              </w:rPr>
            </w:pPr>
            <w:r w:rsidRPr="007765AF">
              <w:rPr>
                <w:rFonts w:eastAsiaTheme="minorHAnsi"/>
                <w:sz w:val="24"/>
                <w:szCs w:val="24"/>
                <w:lang w:eastAsia="en-US"/>
              </w:rPr>
              <w:t>Социологическая информация и аналитика как элементы социального стратегического управления и стратегического развития</w:t>
            </w:r>
          </w:p>
        </w:tc>
        <w:tc>
          <w:tcPr>
            <w:tcW w:w="2000" w:type="pct"/>
            <w:shd w:val="clear" w:color="auto" w:fill="auto"/>
          </w:tcPr>
          <w:p w14:paraId="053854FB" w14:textId="77777777" w:rsidR="00735A94" w:rsidRPr="007765AF" w:rsidRDefault="00735A94" w:rsidP="00735A94">
            <w:pPr>
              <w:rPr>
                <w:sz w:val="24"/>
                <w:szCs w:val="24"/>
              </w:rPr>
            </w:pPr>
            <w:r w:rsidRPr="007765AF">
              <w:rPr>
                <w:sz w:val="24"/>
                <w:szCs w:val="24"/>
              </w:rPr>
              <w:t>1. Понятие информации и ее основные свойства.</w:t>
            </w:r>
          </w:p>
          <w:p w14:paraId="5D20E285" w14:textId="77777777" w:rsidR="00735A94" w:rsidRPr="007765AF" w:rsidRDefault="00735A94" w:rsidP="00735A94">
            <w:pPr>
              <w:rPr>
                <w:sz w:val="24"/>
                <w:szCs w:val="24"/>
              </w:rPr>
            </w:pPr>
            <w:r w:rsidRPr="007765AF">
              <w:rPr>
                <w:sz w:val="24"/>
                <w:szCs w:val="24"/>
              </w:rPr>
              <w:t>2. В чем заключается особенность социальной и социологической информации.</w:t>
            </w:r>
          </w:p>
          <w:p w14:paraId="519EF124" w14:textId="77777777" w:rsidR="00735A94" w:rsidRPr="007765AF" w:rsidRDefault="00735A94" w:rsidP="00735A94">
            <w:pPr>
              <w:rPr>
                <w:sz w:val="24"/>
                <w:szCs w:val="24"/>
              </w:rPr>
            </w:pPr>
            <w:r w:rsidRPr="007765AF">
              <w:rPr>
                <w:sz w:val="24"/>
                <w:szCs w:val="24"/>
              </w:rPr>
              <w:t>3. Структура социальной и социологической информации.</w:t>
            </w:r>
          </w:p>
          <w:p w14:paraId="5995D056" w14:textId="77777777" w:rsidR="00735A94" w:rsidRPr="007765AF" w:rsidRDefault="00735A94" w:rsidP="00735A94">
            <w:pPr>
              <w:rPr>
                <w:sz w:val="24"/>
                <w:szCs w:val="24"/>
              </w:rPr>
            </w:pPr>
            <w:r w:rsidRPr="007765AF">
              <w:rPr>
                <w:sz w:val="24"/>
                <w:szCs w:val="24"/>
              </w:rPr>
              <w:t>4. Информационная культура: сущность, структура и содержание.</w:t>
            </w:r>
          </w:p>
          <w:p w14:paraId="63666069" w14:textId="77777777" w:rsidR="00735A94" w:rsidRPr="007765AF" w:rsidRDefault="00735A94" w:rsidP="00735A94">
            <w:pPr>
              <w:rPr>
                <w:sz w:val="24"/>
                <w:szCs w:val="24"/>
              </w:rPr>
            </w:pPr>
            <w:r w:rsidRPr="007765AF">
              <w:rPr>
                <w:sz w:val="24"/>
                <w:szCs w:val="24"/>
              </w:rPr>
              <w:t>5. Формы социологической информации.</w:t>
            </w:r>
          </w:p>
          <w:p w14:paraId="698D8EEF" w14:textId="77777777" w:rsidR="00735A94" w:rsidRPr="007765AF" w:rsidRDefault="00735A94" w:rsidP="00735A94">
            <w:pPr>
              <w:pStyle w:val="a6"/>
              <w:ind w:left="0"/>
              <w:rPr>
                <w:sz w:val="24"/>
                <w:szCs w:val="24"/>
              </w:rPr>
            </w:pPr>
            <w:r w:rsidRPr="007765AF">
              <w:rPr>
                <w:sz w:val="24"/>
                <w:szCs w:val="24"/>
              </w:rPr>
              <w:t>6. Классификация социологии как аналитического инструмента по критерию используемой эмпирической информации «мнения – статистика –события».</w:t>
            </w:r>
          </w:p>
        </w:tc>
        <w:tc>
          <w:tcPr>
            <w:tcW w:w="1734" w:type="pct"/>
          </w:tcPr>
          <w:p w14:paraId="76B14B26"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0A9CF954"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4315BD31" w14:textId="77777777" w:rsidR="00735A94" w:rsidRPr="007765AF" w:rsidRDefault="00735A94" w:rsidP="00735A94">
            <w:pPr>
              <w:pStyle w:val="af3"/>
              <w:spacing w:before="0" w:beforeAutospacing="0" w:after="0" w:afterAutospacing="0"/>
            </w:pPr>
            <w:r w:rsidRPr="007765AF">
              <w:rPr>
                <w:b/>
              </w:rPr>
              <w:t xml:space="preserve">- </w:t>
            </w:r>
            <w:r w:rsidRPr="007765AF">
              <w:t>подготовка презентаций по теме;</w:t>
            </w:r>
          </w:p>
          <w:p w14:paraId="3407EB0D"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2ED11AEE"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2702E1B2" w14:textId="77777777" w:rsidR="00735A94" w:rsidRPr="007765AF" w:rsidRDefault="00735A94" w:rsidP="00735A94">
            <w:pPr>
              <w:pStyle w:val="af3"/>
              <w:spacing w:before="0" w:beforeAutospacing="0" w:after="0"/>
              <w:rPr>
                <w:lang w:eastAsia="ar-SA"/>
              </w:rPr>
            </w:pPr>
            <w:r w:rsidRPr="007765AF">
              <w:rPr>
                <w:b/>
              </w:rPr>
              <w:t xml:space="preserve">- </w:t>
            </w:r>
            <w:r w:rsidRPr="007765AF">
              <w:t>подготовка презентаций по теме</w:t>
            </w:r>
          </w:p>
        </w:tc>
      </w:tr>
      <w:tr w:rsidR="007765AF" w:rsidRPr="007765AF" w14:paraId="0BDA97A2" w14:textId="77777777" w:rsidTr="002D74E5">
        <w:tc>
          <w:tcPr>
            <w:tcW w:w="1266" w:type="pct"/>
            <w:shd w:val="clear" w:color="auto" w:fill="auto"/>
          </w:tcPr>
          <w:tbl>
            <w:tblPr>
              <w:tblW w:w="0" w:type="auto"/>
              <w:tblBorders>
                <w:top w:val="nil"/>
                <w:left w:val="nil"/>
                <w:bottom w:val="nil"/>
                <w:right w:val="nil"/>
              </w:tblBorders>
              <w:tblLook w:val="0000" w:firstRow="0" w:lastRow="0" w:firstColumn="0" w:lastColumn="0" w:noHBand="0" w:noVBand="0"/>
            </w:tblPr>
            <w:tblGrid>
              <w:gridCol w:w="2000"/>
              <w:gridCol w:w="222"/>
            </w:tblGrid>
            <w:tr w:rsidR="007765AF" w:rsidRPr="007765AF" w14:paraId="420DB395" w14:textId="77777777" w:rsidTr="00E9360D">
              <w:trPr>
                <w:trHeight w:val="609"/>
              </w:trPr>
              <w:tc>
                <w:tcPr>
                  <w:tcW w:w="0" w:type="auto"/>
                </w:tcPr>
                <w:p w14:paraId="043F9481" w14:textId="77777777" w:rsidR="00735A94" w:rsidRPr="007765AF" w:rsidRDefault="00735A94" w:rsidP="00735A94">
                  <w:pPr>
                    <w:widowControl/>
                    <w:ind w:left="-75"/>
                    <w:rPr>
                      <w:rFonts w:eastAsiaTheme="minorHAnsi"/>
                      <w:b/>
                      <w:sz w:val="24"/>
                      <w:szCs w:val="24"/>
                      <w:lang w:eastAsia="en-US"/>
                    </w:rPr>
                  </w:pPr>
                  <w:r w:rsidRPr="007765AF">
                    <w:rPr>
                      <w:rFonts w:eastAsiaTheme="minorHAnsi"/>
                      <w:b/>
                      <w:sz w:val="24"/>
                      <w:szCs w:val="24"/>
                      <w:lang w:eastAsia="en-US"/>
                    </w:rPr>
                    <w:t xml:space="preserve">Тема 2. </w:t>
                  </w:r>
                </w:p>
                <w:p w14:paraId="1630BC4F" w14:textId="77777777" w:rsidR="00735A94" w:rsidRPr="007765AF" w:rsidRDefault="00735A94" w:rsidP="00735A94">
                  <w:pPr>
                    <w:pStyle w:val="Default"/>
                    <w:ind w:left="-75"/>
                    <w:rPr>
                      <w:b/>
                      <w:bCs/>
                      <w:color w:val="auto"/>
                    </w:rPr>
                  </w:pPr>
                  <w:r w:rsidRPr="007765AF">
                    <w:rPr>
                      <w:color w:val="auto"/>
                    </w:rPr>
                    <w:t>Методология и принципы социологического информационно-аналитического обеспечения стратегического управления и стратегического развития</w:t>
                  </w:r>
                </w:p>
              </w:tc>
              <w:tc>
                <w:tcPr>
                  <w:tcW w:w="0" w:type="auto"/>
                </w:tcPr>
                <w:p w14:paraId="66B4D2F3" w14:textId="77777777" w:rsidR="00735A94" w:rsidRPr="007765AF" w:rsidRDefault="00735A94" w:rsidP="00735A94">
                  <w:pPr>
                    <w:pStyle w:val="Default"/>
                    <w:rPr>
                      <w:color w:val="auto"/>
                    </w:rPr>
                  </w:pPr>
                </w:p>
              </w:tc>
            </w:tr>
          </w:tbl>
          <w:p w14:paraId="7C250B57" w14:textId="6605B6B8" w:rsidR="00735A94" w:rsidRPr="007765AF" w:rsidRDefault="00735A94" w:rsidP="00735A94">
            <w:pPr>
              <w:keepNext/>
              <w:rPr>
                <w:sz w:val="24"/>
                <w:szCs w:val="24"/>
              </w:rPr>
            </w:pPr>
          </w:p>
        </w:tc>
        <w:tc>
          <w:tcPr>
            <w:tcW w:w="2000" w:type="pct"/>
            <w:shd w:val="clear" w:color="auto" w:fill="auto"/>
          </w:tcPr>
          <w:p w14:paraId="3431042A" w14:textId="77777777" w:rsidR="00735A94" w:rsidRPr="007765AF" w:rsidRDefault="00735A94" w:rsidP="00735A94">
            <w:pPr>
              <w:rPr>
                <w:sz w:val="24"/>
                <w:szCs w:val="24"/>
              </w:rPr>
            </w:pPr>
            <w:r w:rsidRPr="007765AF">
              <w:rPr>
                <w:sz w:val="24"/>
                <w:szCs w:val="24"/>
              </w:rPr>
              <w:t>1. Формы социологической информации.</w:t>
            </w:r>
          </w:p>
          <w:p w14:paraId="577986F7" w14:textId="77777777" w:rsidR="00735A94" w:rsidRPr="007765AF" w:rsidRDefault="00735A94" w:rsidP="00735A94">
            <w:pPr>
              <w:rPr>
                <w:sz w:val="24"/>
                <w:szCs w:val="24"/>
              </w:rPr>
            </w:pPr>
            <w:r w:rsidRPr="007765AF">
              <w:rPr>
                <w:sz w:val="24"/>
                <w:szCs w:val="24"/>
              </w:rPr>
              <w:t>2. Понятие и сущность социологической аналитики.</w:t>
            </w:r>
          </w:p>
          <w:p w14:paraId="6C3B850C" w14:textId="77777777" w:rsidR="00735A94" w:rsidRPr="007765AF" w:rsidRDefault="00735A94" w:rsidP="00735A94">
            <w:pPr>
              <w:rPr>
                <w:sz w:val="24"/>
                <w:szCs w:val="24"/>
              </w:rPr>
            </w:pPr>
            <w:r w:rsidRPr="007765AF">
              <w:rPr>
                <w:sz w:val="24"/>
                <w:szCs w:val="24"/>
              </w:rPr>
              <w:t>3. Структура, задачи и роль аналитики в социальных технологиях.</w:t>
            </w:r>
          </w:p>
          <w:p w14:paraId="426C1CF6" w14:textId="77777777" w:rsidR="00735A94" w:rsidRPr="007765AF" w:rsidRDefault="00735A94" w:rsidP="00735A94">
            <w:pPr>
              <w:rPr>
                <w:sz w:val="24"/>
                <w:szCs w:val="24"/>
              </w:rPr>
            </w:pPr>
            <w:r w:rsidRPr="007765AF">
              <w:rPr>
                <w:sz w:val="24"/>
                <w:szCs w:val="24"/>
              </w:rPr>
              <w:t>4. Аналитика как средство добывания знаний, ее понятийный аппарат.</w:t>
            </w:r>
          </w:p>
          <w:p w14:paraId="489FF018" w14:textId="77777777" w:rsidR="00735A94" w:rsidRPr="007765AF" w:rsidRDefault="00735A94" w:rsidP="00735A94">
            <w:pPr>
              <w:rPr>
                <w:sz w:val="24"/>
                <w:szCs w:val="24"/>
              </w:rPr>
            </w:pPr>
            <w:r w:rsidRPr="007765AF">
              <w:rPr>
                <w:sz w:val="24"/>
                <w:szCs w:val="24"/>
              </w:rPr>
              <w:t>5. Обоснуйте свою точку зрения, что такое информационно-аналитическое обеспечение стратегического управления.</w:t>
            </w:r>
          </w:p>
          <w:p w14:paraId="3ACAA3AF" w14:textId="77777777" w:rsidR="00735A94" w:rsidRPr="007765AF" w:rsidRDefault="00735A94" w:rsidP="00735A94">
            <w:pPr>
              <w:rPr>
                <w:sz w:val="24"/>
                <w:szCs w:val="24"/>
              </w:rPr>
            </w:pPr>
            <w:r w:rsidRPr="007765AF">
              <w:rPr>
                <w:sz w:val="24"/>
                <w:szCs w:val="24"/>
              </w:rPr>
              <w:t>6. Алгоритмы работы аналитика.</w:t>
            </w:r>
          </w:p>
          <w:p w14:paraId="0AF637AF" w14:textId="77777777" w:rsidR="00735A94" w:rsidRPr="007765AF" w:rsidRDefault="00735A94" w:rsidP="00735A94">
            <w:pPr>
              <w:rPr>
                <w:sz w:val="24"/>
                <w:szCs w:val="24"/>
              </w:rPr>
            </w:pPr>
            <w:r w:rsidRPr="007765AF">
              <w:rPr>
                <w:sz w:val="24"/>
                <w:szCs w:val="24"/>
              </w:rPr>
              <w:t>7. Технологическое и информационное обеспечение аналитической деятельности.</w:t>
            </w:r>
          </w:p>
          <w:p w14:paraId="22C2F683" w14:textId="77777777" w:rsidR="00735A94" w:rsidRPr="007765AF" w:rsidRDefault="00735A94" w:rsidP="00735A94">
            <w:pPr>
              <w:keepNext/>
              <w:rPr>
                <w:sz w:val="24"/>
                <w:szCs w:val="24"/>
              </w:rPr>
            </w:pPr>
            <w:r w:rsidRPr="007765AF">
              <w:rPr>
                <w:sz w:val="24"/>
                <w:szCs w:val="24"/>
              </w:rPr>
              <w:t>8. Аналитика в государственных и корпоративных структурах.</w:t>
            </w:r>
          </w:p>
        </w:tc>
        <w:tc>
          <w:tcPr>
            <w:tcW w:w="1734" w:type="pct"/>
          </w:tcPr>
          <w:p w14:paraId="2C77D370"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0BF72CFB"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248562FD" w14:textId="77777777" w:rsidR="00735A94" w:rsidRPr="007765AF" w:rsidRDefault="00735A94" w:rsidP="00735A94">
            <w:pPr>
              <w:pStyle w:val="af3"/>
              <w:spacing w:before="0" w:beforeAutospacing="0" w:after="0" w:afterAutospacing="0"/>
            </w:pPr>
            <w:r w:rsidRPr="007765AF">
              <w:rPr>
                <w:b/>
              </w:rPr>
              <w:t xml:space="preserve">- </w:t>
            </w:r>
            <w:r w:rsidRPr="007765AF">
              <w:t>подготовка презентаций по теме;</w:t>
            </w:r>
          </w:p>
          <w:p w14:paraId="2C335A87"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4924C5FC"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22CC1F54" w14:textId="77777777" w:rsidR="00735A94" w:rsidRPr="007765AF" w:rsidRDefault="00735A94" w:rsidP="00735A94">
            <w:pPr>
              <w:keepNext/>
              <w:rPr>
                <w:b/>
                <w:sz w:val="24"/>
                <w:szCs w:val="24"/>
              </w:rPr>
            </w:pPr>
            <w:r w:rsidRPr="007765AF">
              <w:rPr>
                <w:b/>
                <w:sz w:val="24"/>
                <w:szCs w:val="24"/>
              </w:rPr>
              <w:t xml:space="preserve">- </w:t>
            </w:r>
            <w:r w:rsidRPr="007765AF">
              <w:rPr>
                <w:sz w:val="24"/>
                <w:szCs w:val="24"/>
              </w:rPr>
              <w:t>подготовка презентаций по теме</w:t>
            </w:r>
          </w:p>
        </w:tc>
      </w:tr>
      <w:tr w:rsidR="007765AF" w:rsidRPr="007765AF" w14:paraId="0A823276" w14:textId="77777777" w:rsidTr="002D74E5">
        <w:tc>
          <w:tcPr>
            <w:tcW w:w="1266" w:type="pct"/>
            <w:tcBorders>
              <w:top w:val="single" w:sz="4" w:space="0" w:color="auto"/>
              <w:left w:val="single" w:sz="4" w:space="0" w:color="auto"/>
              <w:bottom w:val="single" w:sz="4" w:space="0" w:color="auto"/>
              <w:right w:val="single" w:sz="4" w:space="0" w:color="auto"/>
            </w:tcBorders>
            <w:shd w:val="clear" w:color="auto" w:fill="auto"/>
          </w:tcPr>
          <w:p w14:paraId="22AF25E9" w14:textId="77777777" w:rsidR="00735A94" w:rsidRPr="007765AF" w:rsidRDefault="00735A94" w:rsidP="00735A94">
            <w:pPr>
              <w:widowControl/>
              <w:rPr>
                <w:b/>
                <w:bCs/>
                <w:sz w:val="24"/>
                <w:szCs w:val="24"/>
              </w:rPr>
            </w:pPr>
            <w:r w:rsidRPr="007765AF">
              <w:rPr>
                <w:b/>
                <w:bCs/>
                <w:sz w:val="24"/>
                <w:szCs w:val="24"/>
              </w:rPr>
              <w:t xml:space="preserve">Тема 3. </w:t>
            </w:r>
          </w:p>
          <w:p w14:paraId="4146E95B" w14:textId="344E19C3" w:rsidR="00735A94" w:rsidRPr="007765AF" w:rsidRDefault="00735A94" w:rsidP="00735A94">
            <w:pPr>
              <w:keepNext/>
              <w:rPr>
                <w:sz w:val="24"/>
                <w:szCs w:val="24"/>
              </w:rPr>
            </w:pPr>
            <w:r w:rsidRPr="007765AF">
              <w:rPr>
                <w:sz w:val="24"/>
                <w:szCs w:val="24"/>
              </w:rPr>
              <w:t xml:space="preserve">Методы и технологии социологического информационно-аналитического обеспечения стратегического управления </w:t>
            </w:r>
            <w:r w:rsidRPr="007765AF">
              <w:rPr>
                <w:rFonts w:eastAsiaTheme="minorHAnsi"/>
                <w:sz w:val="24"/>
                <w:szCs w:val="24"/>
                <w:lang w:eastAsia="en-US"/>
              </w:rPr>
              <w:t xml:space="preserve">и стратегического </w:t>
            </w:r>
            <w:r w:rsidRPr="007765AF">
              <w:rPr>
                <w:rFonts w:eastAsiaTheme="minorHAnsi"/>
                <w:sz w:val="24"/>
                <w:szCs w:val="24"/>
                <w:lang w:eastAsia="en-US"/>
              </w:rPr>
              <w:lastRenderedPageBreak/>
              <w:t>развития</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8731276" w14:textId="77777777" w:rsidR="00735A94" w:rsidRPr="007765AF" w:rsidRDefault="00735A94" w:rsidP="00735A94">
            <w:pPr>
              <w:ind w:hanging="5"/>
              <w:rPr>
                <w:sz w:val="24"/>
                <w:szCs w:val="24"/>
              </w:rPr>
            </w:pPr>
            <w:r w:rsidRPr="007765AF">
              <w:rPr>
                <w:sz w:val="24"/>
                <w:szCs w:val="24"/>
              </w:rPr>
              <w:lastRenderedPageBreak/>
              <w:t>1. Составьте логическую схему основных методологических систем информационно-аналитической деятельности.</w:t>
            </w:r>
          </w:p>
          <w:p w14:paraId="519820DE" w14:textId="77777777" w:rsidR="00735A94" w:rsidRPr="007765AF" w:rsidRDefault="00735A94" w:rsidP="00735A94">
            <w:pPr>
              <w:ind w:hanging="5"/>
              <w:rPr>
                <w:sz w:val="24"/>
                <w:szCs w:val="24"/>
              </w:rPr>
            </w:pPr>
            <w:r w:rsidRPr="007765AF">
              <w:rPr>
                <w:sz w:val="24"/>
                <w:szCs w:val="24"/>
              </w:rPr>
              <w:t>2. Обоснуйте теоретические основы системного анализа.</w:t>
            </w:r>
          </w:p>
          <w:p w14:paraId="5431C2FB" w14:textId="77777777" w:rsidR="00735A94" w:rsidRPr="007765AF" w:rsidRDefault="00735A94" w:rsidP="00735A94">
            <w:pPr>
              <w:ind w:hanging="5"/>
              <w:rPr>
                <w:sz w:val="24"/>
                <w:szCs w:val="24"/>
              </w:rPr>
            </w:pPr>
            <w:r w:rsidRPr="007765AF">
              <w:rPr>
                <w:sz w:val="24"/>
                <w:szCs w:val="24"/>
              </w:rPr>
              <w:t>3. Раскройте понятие сложной системы.</w:t>
            </w:r>
          </w:p>
          <w:p w14:paraId="14120B53" w14:textId="77777777" w:rsidR="00735A94" w:rsidRPr="007765AF" w:rsidRDefault="00735A94" w:rsidP="00735A94">
            <w:pPr>
              <w:ind w:hanging="5"/>
              <w:rPr>
                <w:sz w:val="24"/>
                <w:szCs w:val="24"/>
              </w:rPr>
            </w:pPr>
            <w:r w:rsidRPr="007765AF">
              <w:rPr>
                <w:sz w:val="24"/>
                <w:szCs w:val="24"/>
              </w:rPr>
              <w:t>4. Опишите моделирование как метод познания.</w:t>
            </w:r>
          </w:p>
          <w:p w14:paraId="13493776" w14:textId="77777777" w:rsidR="00735A94" w:rsidRPr="007765AF" w:rsidRDefault="00735A94" w:rsidP="00735A94">
            <w:pPr>
              <w:ind w:hanging="5"/>
              <w:rPr>
                <w:sz w:val="24"/>
                <w:szCs w:val="24"/>
              </w:rPr>
            </w:pPr>
            <w:r w:rsidRPr="007765AF">
              <w:rPr>
                <w:sz w:val="24"/>
                <w:szCs w:val="24"/>
              </w:rPr>
              <w:lastRenderedPageBreak/>
              <w:t>5. Проведите сравнительный анализ методов активизации мышления, структурирования информации, а также обработки и анализа числовых данных.</w:t>
            </w:r>
          </w:p>
          <w:p w14:paraId="7AE16834" w14:textId="77777777" w:rsidR="00735A94" w:rsidRPr="007765AF" w:rsidRDefault="00735A94" w:rsidP="00735A94">
            <w:pPr>
              <w:ind w:hanging="5"/>
              <w:rPr>
                <w:sz w:val="24"/>
                <w:szCs w:val="24"/>
              </w:rPr>
            </w:pPr>
            <w:r w:rsidRPr="007765AF">
              <w:rPr>
                <w:sz w:val="24"/>
                <w:szCs w:val="24"/>
              </w:rPr>
              <w:t>6. Опишите основные ступени анализа, основанного на всеобщих философских категориях.</w:t>
            </w:r>
          </w:p>
        </w:tc>
        <w:tc>
          <w:tcPr>
            <w:tcW w:w="1734" w:type="pct"/>
            <w:tcBorders>
              <w:top w:val="single" w:sz="4" w:space="0" w:color="auto"/>
              <w:left w:val="single" w:sz="4" w:space="0" w:color="auto"/>
              <w:bottom w:val="single" w:sz="4" w:space="0" w:color="auto"/>
              <w:right w:val="single" w:sz="4" w:space="0" w:color="auto"/>
            </w:tcBorders>
          </w:tcPr>
          <w:p w14:paraId="346797E4" w14:textId="77777777" w:rsidR="00735A94" w:rsidRPr="007765AF" w:rsidRDefault="00735A94" w:rsidP="00735A94">
            <w:pPr>
              <w:pStyle w:val="imSubheadline"/>
              <w:spacing w:before="0" w:after="0"/>
              <w:jc w:val="left"/>
              <w:rPr>
                <w:b w:val="0"/>
                <w:sz w:val="24"/>
                <w:szCs w:val="24"/>
              </w:rPr>
            </w:pPr>
            <w:r w:rsidRPr="007765AF">
              <w:rPr>
                <w:b w:val="0"/>
                <w:sz w:val="24"/>
                <w:szCs w:val="24"/>
              </w:rPr>
              <w:lastRenderedPageBreak/>
              <w:t xml:space="preserve">- работа с учебной, научной и справочной литературой; </w:t>
            </w:r>
          </w:p>
          <w:p w14:paraId="053AC931"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3B451B97" w14:textId="77777777" w:rsidR="00735A94" w:rsidRPr="007765AF" w:rsidRDefault="00735A94" w:rsidP="00735A94">
            <w:pPr>
              <w:pStyle w:val="af3"/>
              <w:spacing w:before="0" w:beforeAutospacing="0" w:after="0" w:afterAutospacing="0"/>
            </w:pPr>
            <w:r w:rsidRPr="007765AF">
              <w:rPr>
                <w:b/>
              </w:rPr>
              <w:t xml:space="preserve">- </w:t>
            </w:r>
            <w:r w:rsidRPr="007765AF">
              <w:t>подготовка презентаций по теме;</w:t>
            </w:r>
          </w:p>
          <w:p w14:paraId="654051EF"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6F94351C"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w:t>
            </w:r>
            <w:r w:rsidRPr="007765AF">
              <w:rPr>
                <w:b w:val="0"/>
                <w:sz w:val="24"/>
                <w:szCs w:val="24"/>
              </w:rPr>
              <w:lastRenderedPageBreak/>
              <w:t xml:space="preserve">сообщений по теме; </w:t>
            </w:r>
          </w:p>
          <w:p w14:paraId="23C6539B" w14:textId="77777777" w:rsidR="00735A94" w:rsidRPr="007765AF" w:rsidRDefault="00735A94" w:rsidP="00735A94">
            <w:pPr>
              <w:keepNext/>
              <w:rPr>
                <w:b/>
                <w:sz w:val="24"/>
                <w:szCs w:val="24"/>
              </w:rPr>
            </w:pPr>
            <w:r w:rsidRPr="007765AF">
              <w:rPr>
                <w:b/>
                <w:sz w:val="24"/>
                <w:szCs w:val="24"/>
              </w:rPr>
              <w:t xml:space="preserve">- </w:t>
            </w:r>
            <w:r w:rsidRPr="007765AF">
              <w:rPr>
                <w:sz w:val="24"/>
                <w:szCs w:val="24"/>
              </w:rPr>
              <w:t>подготовка презентаций по теме</w:t>
            </w:r>
          </w:p>
        </w:tc>
      </w:tr>
      <w:tr w:rsidR="007765AF" w:rsidRPr="007765AF" w14:paraId="48D2D511" w14:textId="77777777" w:rsidTr="002D74E5">
        <w:tc>
          <w:tcPr>
            <w:tcW w:w="1266" w:type="pct"/>
            <w:tcBorders>
              <w:top w:val="single" w:sz="4" w:space="0" w:color="auto"/>
              <w:left w:val="single" w:sz="4" w:space="0" w:color="auto"/>
              <w:bottom w:val="single" w:sz="4" w:space="0" w:color="auto"/>
              <w:right w:val="single" w:sz="4" w:space="0" w:color="auto"/>
            </w:tcBorders>
            <w:shd w:val="clear" w:color="auto" w:fill="auto"/>
          </w:tcPr>
          <w:p w14:paraId="16780BB1" w14:textId="77777777" w:rsidR="00735A94" w:rsidRPr="007765AF" w:rsidRDefault="00735A94" w:rsidP="00735A94">
            <w:pPr>
              <w:pStyle w:val="Default"/>
              <w:rPr>
                <w:b/>
                <w:bCs/>
                <w:color w:val="auto"/>
              </w:rPr>
            </w:pPr>
            <w:r w:rsidRPr="007765AF">
              <w:rPr>
                <w:b/>
                <w:bCs/>
                <w:color w:val="auto"/>
              </w:rPr>
              <w:lastRenderedPageBreak/>
              <w:t xml:space="preserve">Тема 4. </w:t>
            </w:r>
          </w:p>
          <w:p w14:paraId="23321065" w14:textId="16653C00" w:rsidR="00735A94" w:rsidRPr="007765AF" w:rsidRDefault="00735A94" w:rsidP="00735A94">
            <w:pPr>
              <w:keepNext/>
              <w:rPr>
                <w:sz w:val="24"/>
                <w:szCs w:val="24"/>
              </w:rPr>
            </w:pPr>
            <w:r w:rsidRPr="007765AF">
              <w:rPr>
                <w:rFonts w:eastAsiaTheme="minorHAnsi"/>
                <w:sz w:val="24"/>
                <w:szCs w:val="24"/>
                <w:lang w:eastAsia="en-US"/>
              </w:rPr>
              <w:t>Принципы информационно-аналитической деятельности по обеспечению стратегического управления и стратегического развития</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2ABBBD2" w14:textId="77777777" w:rsidR="00735A94" w:rsidRPr="007765AF" w:rsidRDefault="00735A94" w:rsidP="00735A94">
            <w:pPr>
              <w:rPr>
                <w:sz w:val="24"/>
                <w:szCs w:val="24"/>
              </w:rPr>
            </w:pPr>
            <w:r w:rsidRPr="007765AF">
              <w:rPr>
                <w:sz w:val="24"/>
                <w:szCs w:val="24"/>
              </w:rPr>
              <w:t>1. Организационные формы субъектов социологического информационно-аналитического обеспечения стратегического управления.</w:t>
            </w:r>
          </w:p>
          <w:p w14:paraId="21514BEC" w14:textId="77777777" w:rsidR="00735A94" w:rsidRPr="007765AF" w:rsidRDefault="00735A94" w:rsidP="00735A94">
            <w:pPr>
              <w:rPr>
                <w:sz w:val="24"/>
                <w:szCs w:val="24"/>
              </w:rPr>
            </w:pPr>
            <w:r w:rsidRPr="007765AF">
              <w:rPr>
                <w:sz w:val="24"/>
                <w:szCs w:val="24"/>
              </w:rPr>
              <w:t>2. Требования к организации социологического информационно-аналитического обеспечения стратегического управления.</w:t>
            </w:r>
          </w:p>
          <w:p w14:paraId="46DA4E09" w14:textId="77777777" w:rsidR="00735A94" w:rsidRPr="007765AF" w:rsidRDefault="00735A94" w:rsidP="00735A94">
            <w:pPr>
              <w:rPr>
                <w:sz w:val="24"/>
                <w:szCs w:val="24"/>
              </w:rPr>
            </w:pPr>
            <w:r w:rsidRPr="007765AF">
              <w:rPr>
                <w:sz w:val="24"/>
                <w:szCs w:val="24"/>
              </w:rPr>
              <w:t>3. Контуры и параметры организационной структуры подразделения социологического информационно-аналитического подразделения в соответствии с информационными потребностями по обеспечению стратегического управления.</w:t>
            </w:r>
          </w:p>
        </w:tc>
        <w:tc>
          <w:tcPr>
            <w:tcW w:w="1734" w:type="pct"/>
            <w:tcBorders>
              <w:top w:val="single" w:sz="4" w:space="0" w:color="auto"/>
              <w:left w:val="single" w:sz="4" w:space="0" w:color="auto"/>
              <w:bottom w:val="single" w:sz="4" w:space="0" w:color="auto"/>
              <w:right w:val="single" w:sz="4" w:space="0" w:color="auto"/>
            </w:tcBorders>
          </w:tcPr>
          <w:p w14:paraId="3FF09D0A"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0CC56672"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0BF7E6C7" w14:textId="77777777" w:rsidR="00735A94" w:rsidRPr="007765AF" w:rsidRDefault="00735A94" w:rsidP="00735A94">
            <w:pPr>
              <w:pStyle w:val="af3"/>
              <w:spacing w:before="0" w:beforeAutospacing="0" w:after="0" w:afterAutospacing="0"/>
            </w:pPr>
            <w:r w:rsidRPr="007765AF">
              <w:rPr>
                <w:b/>
              </w:rPr>
              <w:t xml:space="preserve">- </w:t>
            </w:r>
            <w:r w:rsidRPr="007765AF">
              <w:t>подготовка презентаций по теме;</w:t>
            </w:r>
          </w:p>
          <w:p w14:paraId="405D1F15"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4F7E4AB6"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3B04F90A" w14:textId="77777777" w:rsidR="00735A94" w:rsidRPr="007765AF" w:rsidRDefault="00735A94" w:rsidP="00735A94">
            <w:pPr>
              <w:keepNext/>
              <w:rPr>
                <w:b/>
                <w:sz w:val="24"/>
                <w:szCs w:val="24"/>
              </w:rPr>
            </w:pPr>
            <w:r w:rsidRPr="007765AF">
              <w:rPr>
                <w:b/>
                <w:sz w:val="24"/>
                <w:szCs w:val="24"/>
              </w:rPr>
              <w:t xml:space="preserve">- </w:t>
            </w:r>
            <w:r w:rsidRPr="007765AF">
              <w:rPr>
                <w:sz w:val="24"/>
                <w:szCs w:val="24"/>
              </w:rPr>
              <w:t>подготовка презентаций по теме</w:t>
            </w:r>
          </w:p>
        </w:tc>
      </w:tr>
      <w:tr w:rsidR="00735A94" w:rsidRPr="007765AF" w14:paraId="3290D50F" w14:textId="77777777" w:rsidTr="002D74E5">
        <w:tc>
          <w:tcPr>
            <w:tcW w:w="1266" w:type="pct"/>
            <w:tcBorders>
              <w:top w:val="single" w:sz="4" w:space="0" w:color="auto"/>
              <w:left w:val="single" w:sz="4" w:space="0" w:color="auto"/>
              <w:bottom w:val="single" w:sz="4" w:space="0" w:color="auto"/>
              <w:right w:val="single" w:sz="4" w:space="0" w:color="auto"/>
            </w:tcBorders>
            <w:shd w:val="clear" w:color="auto" w:fill="auto"/>
          </w:tcPr>
          <w:p w14:paraId="44BB9667" w14:textId="77777777" w:rsidR="00735A94" w:rsidRPr="007765AF" w:rsidRDefault="00735A94" w:rsidP="00735A94">
            <w:pPr>
              <w:widowControl/>
              <w:rPr>
                <w:b/>
                <w:bCs/>
                <w:sz w:val="24"/>
                <w:szCs w:val="24"/>
              </w:rPr>
            </w:pPr>
            <w:r w:rsidRPr="007765AF">
              <w:rPr>
                <w:b/>
                <w:bCs/>
                <w:sz w:val="24"/>
                <w:szCs w:val="24"/>
              </w:rPr>
              <w:t>Тема 5.</w:t>
            </w:r>
          </w:p>
          <w:p w14:paraId="6B85D56B" w14:textId="77777777" w:rsidR="00735A94" w:rsidRPr="007765AF" w:rsidRDefault="00735A94" w:rsidP="00735A94">
            <w:pPr>
              <w:pStyle w:val="Default"/>
              <w:rPr>
                <w:b/>
                <w:bCs/>
                <w:color w:val="auto"/>
              </w:rPr>
            </w:pPr>
            <w:r w:rsidRPr="007765AF">
              <w:rPr>
                <w:rFonts w:eastAsia="Times New Roman"/>
                <w:color w:val="auto"/>
                <w:lang w:eastAsia="ru-RU"/>
              </w:rPr>
              <w:t xml:space="preserve">Социологический анализ стратегического управления </w:t>
            </w:r>
            <w:r w:rsidRPr="007765AF">
              <w:rPr>
                <w:color w:val="auto"/>
              </w:rPr>
              <w:t>и стратегического развития</w:t>
            </w:r>
          </w:p>
          <w:p w14:paraId="6F905DCE" w14:textId="77777777" w:rsidR="00735A94" w:rsidRPr="007765AF" w:rsidRDefault="00735A94" w:rsidP="00735A94">
            <w:pPr>
              <w:keepNext/>
              <w:rPr>
                <w:sz w:val="24"/>
                <w:szCs w:val="24"/>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106B96F5" w14:textId="77777777" w:rsidR="00735A94" w:rsidRPr="007765AF" w:rsidRDefault="00735A94" w:rsidP="00735A94">
            <w:pPr>
              <w:rPr>
                <w:sz w:val="24"/>
                <w:szCs w:val="24"/>
              </w:rPr>
            </w:pPr>
            <w:r w:rsidRPr="007765AF">
              <w:rPr>
                <w:sz w:val="24"/>
                <w:szCs w:val="24"/>
              </w:rPr>
              <w:t>1. Сущность социологического анализа информативности источников.</w:t>
            </w:r>
          </w:p>
          <w:p w14:paraId="0A8AF6DF" w14:textId="77777777" w:rsidR="00735A94" w:rsidRPr="007765AF" w:rsidRDefault="00735A94" w:rsidP="00735A94">
            <w:pPr>
              <w:rPr>
                <w:sz w:val="24"/>
                <w:szCs w:val="24"/>
              </w:rPr>
            </w:pPr>
            <w:r w:rsidRPr="007765AF">
              <w:rPr>
                <w:sz w:val="24"/>
                <w:szCs w:val="24"/>
              </w:rPr>
              <w:t>2. Логическая схема наполнения социологического информационного банка данными, необходимыми в процессе социального управления стратегическим развитием.</w:t>
            </w:r>
          </w:p>
          <w:p w14:paraId="102D6F87" w14:textId="77777777" w:rsidR="00735A94" w:rsidRPr="007765AF" w:rsidRDefault="00735A94" w:rsidP="00735A94">
            <w:pPr>
              <w:pStyle w:val="a6"/>
              <w:overflowPunct w:val="0"/>
              <w:ind w:left="55"/>
              <w:rPr>
                <w:sz w:val="24"/>
                <w:szCs w:val="24"/>
              </w:rPr>
            </w:pPr>
            <w:r w:rsidRPr="007765AF">
              <w:rPr>
                <w:sz w:val="24"/>
                <w:szCs w:val="24"/>
              </w:rPr>
              <w:t xml:space="preserve">3. </w:t>
            </w:r>
            <w:proofErr w:type="spellStart"/>
            <w:r w:rsidRPr="007765AF">
              <w:rPr>
                <w:sz w:val="24"/>
                <w:szCs w:val="24"/>
              </w:rPr>
              <w:t>Валидность</w:t>
            </w:r>
            <w:proofErr w:type="spellEnd"/>
            <w:r w:rsidRPr="007765AF">
              <w:rPr>
                <w:sz w:val="24"/>
                <w:szCs w:val="24"/>
              </w:rPr>
              <w:t xml:space="preserve"> больших данных и возможности их использования в процессе стратегического управления.</w:t>
            </w:r>
          </w:p>
        </w:tc>
        <w:tc>
          <w:tcPr>
            <w:tcW w:w="1734" w:type="pct"/>
            <w:tcBorders>
              <w:top w:val="single" w:sz="4" w:space="0" w:color="auto"/>
              <w:left w:val="single" w:sz="4" w:space="0" w:color="auto"/>
              <w:bottom w:val="single" w:sz="4" w:space="0" w:color="auto"/>
              <w:right w:val="single" w:sz="4" w:space="0" w:color="auto"/>
            </w:tcBorders>
          </w:tcPr>
          <w:p w14:paraId="3A1C4F75"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6B2104EE"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6CC71EF6" w14:textId="77777777" w:rsidR="00735A94" w:rsidRPr="007765AF" w:rsidRDefault="00735A94" w:rsidP="00735A94">
            <w:pPr>
              <w:pStyle w:val="af3"/>
              <w:spacing w:before="0" w:beforeAutospacing="0" w:after="0" w:afterAutospacing="0"/>
            </w:pPr>
            <w:r w:rsidRPr="007765AF">
              <w:rPr>
                <w:b/>
              </w:rPr>
              <w:t xml:space="preserve">- </w:t>
            </w:r>
            <w:r w:rsidRPr="007765AF">
              <w:t>подготовка презентаций по теме;</w:t>
            </w:r>
          </w:p>
          <w:p w14:paraId="2DFBB0FD"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работа с учебной, научной и справочной литературой; </w:t>
            </w:r>
          </w:p>
          <w:p w14:paraId="2BC1A9DC" w14:textId="77777777" w:rsidR="00735A94" w:rsidRPr="007765AF" w:rsidRDefault="00735A94" w:rsidP="00735A94">
            <w:pPr>
              <w:pStyle w:val="imSubheadline"/>
              <w:spacing w:before="0" w:after="0"/>
              <w:jc w:val="left"/>
              <w:rPr>
                <w:b w:val="0"/>
                <w:sz w:val="24"/>
                <w:szCs w:val="24"/>
              </w:rPr>
            </w:pPr>
            <w:r w:rsidRPr="007765AF">
              <w:rPr>
                <w:b w:val="0"/>
                <w:sz w:val="24"/>
                <w:szCs w:val="24"/>
              </w:rPr>
              <w:t xml:space="preserve">- подготовка докладов и сообщений по теме; </w:t>
            </w:r>
          </w:p>
          <w:p w14:paraId="3F9E2F7E" w14:textId="77777777" w:rsidR="00735A94" w:rsidRPr="007765AF" w:rsidRDefault="00735A94" w:rsidP="00735A94">
            <w:pPr>
              <w:keepNext/>
              <w:rPr>
                <w:b/>
                <w:sz w:val="24"/>
                <w:szCs w:val="24"/>
              </w:rPr>
            </w:pPr>
            <w:r w:rsidRPr="007765AF">
              <w:rPr>
                <w:b/>
                <w:sz w:val="24"/>
                <w:szCs w:val="24"/>
              </w:rPr>
              <w:t xml:space="preserve">- </w:t>
            </w:r>
            <w:r w:rsidRPr="007765AF">
              <w:rPr>
                <w:sz w:val="24"/>
                <w:szCs w:val="24"/>
              </w:rPr>
              <w:t>подготовка презентаций по теме</w:t>
            </w:r>
          </w:p>
        </w:tc>
      </w:tr>
    </w:tbl>
    <w:p w14:paraId="794A6395" w14:textId="77777777" w:rsidR="0085109A" w:rsidRPr="007765AF" w:rsidRDefault="0085109A" w:rsidP="0085109A"/>
    <w:p w14:paraId="35DB41BE" w14:textId="77777777" w:rsidR="00553294" w:rsidRPr="007765AF" w:rsidRDefault="00553294" w:rsidP="00C52F7B">
      <w:pPr>
        <w:jc w:val="right"/>
        <w:rPr>
          <w:sz w:val="28"/>
          <w:szCs w:val="28"/>
        </w:rPr>
      </w:pPr>
    </w:p>
    <w:p w14:paraId="3775DE2E" w14:textId="77777777" w:rsidR="001C6060" w:rsidRPr="007765AF" w:rsidRDefault="003D1E3B" w:rsidP="00735A94">
      <w:pPr>
        <w:spacing w:line="360" w:lineRule="auto"/>
        <w:ind w:firstLine="851"/>
        <w:jc w:val="both"/>
        <w:rPr>
          <w:b/>
          <w:sz w:val="28"/>
          <w:szCs w:val="28"/>
        </w:rPr>
      </w:pPr>
      <w:r w:rsidRPr="007765AF">
        <w:rPr>
          <w:b/>
          <w:sz w:val="28"/>
          <w:szCs w:val="28"/>
        </w:rPr>
        <w:t>6.2. Перечень вопросов, заданий, тем для подготовки к текущему контролю</w:t>
      </w:r>
    </w:p>
    <w:p w14:paraId="2DD21EC6" w14:textId="539A9160" w:rsidR="00735A94" w:rsidRPr="007765AF" w:rsidRDefault="00FB26EA" w:rsidP="00735A94">
      <w:pPr>
        <w:pStyle w:val="af8"/>
        <w:ind w:firstLine="851"/>
        <w:jc w:val="both"/>
        <w:rPr>
          <w:bCs/>
          <w:szCs w:val="28"/>
        </w:rPr>
      </w:pPr>
      <w:r w:rsidRPr="007765AF">
        <w:rPr>
          <w:bCs/>
          <w:szCs w:val="28"/>
        </w:rPr>
        <w:t>Примерная тематика</w:t>
      </w:r>
      <w:r w:rsidR="00717DEA" w:rsidRPr="007765AF">
        <w:rPr>
          <w:bCs/>
          <w:szCs w:val="28"/>
        </w:rPr>
        <w:t xml:space="preserve"> проектных работ</w:t>
      </w:r>
    </w:p>
    <w:p w14:paraId="24ABD198" w14:textId="77777777" w:rsidR="004E1231" w:rsidRPr="007765AF" w:rsidRDefault="004E1231" w:rsidP="004E1231">
      <w:pPr>
        <w:pStyle w:val="ab"/>
      </w:pPr>
    </w:p>
    <w:p w14:paraId="07DB6160"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Сущность социологического анализа информативности источников.</w:t>
      </w:r>
    </w:p>
    <w:p w14:paraId="06335DD8"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Логическая схема наполнения социологического информационного банка данными, необходимыми в процессе социального управления стратегическим развитием.</w:t>
      </w:r>
    </w:p>
    <w:p w14:paraId="7BA3E342"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lastRenderedPageBreak/>
        <w:t>Сравнительный анализ проблем надежности и достоверности социологической информации.</w:t>
      </w:r>
    </w:p>
    <w:p w14:paraId="5952593B"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Сущность репрезентативности информации в выборочных исследованиях.</w:t>
      </w:r>
    </w:p>
    <w:p w14:paraId="473608D2"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Прогностический потенциал социологического информационно-аналитического обеспечения стратегического управления.</w:t>
      </w:r>
    </w:p>
    <w:p w14:paraId="7EFD38B3"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Классификация социологии как аналитического инструмента по критерию используемой эмпирической информации «мнения – статистика –события».</w:t>
      </w:r>
    </w:p>
    <w:p w14:paraId="5375381E"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Алгоритмы работы аналитика.</w:t>
      </w:r>
    </w:p>
    <w:p w14:paraId="52F6B1EF"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Технологическое и информационное обеспечение аналитической деятельности.</w:t>
      </w:r>
    </w:p>
    <w:p w14:paraId="5D151243"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Аналитика в государственных и корпоративных структурах.</w:t>
      </w:r>
    </w:p>
    <w:p w14:paraId="0C6A7886"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Основные ступени анализа, основанного на всеобщих философских категориях.</w:t>
      </w:r>
    </w:p>
    <w:p w14:paraId="6B9E5A89"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Роль больших данных в социологических исследования и аналитической деятельности.</w:t>
      </w:r>
    </w:p>
    <w:p w14:paraId="350419E7"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proofErr w:type="spellStart"/>
      <w:r w:rsidRPr="007765AF">
        <w:rPr>
          <w:sz w:val="28"/>
          <w:szCs w:val="28"/>
        </w:rPr>
        <w:t>Валидность</w:t>
      </w:r>
      <w:proofErr w:type="spellEnd"/>
      <w:r w:rsidRPr="007765AF">
        <w:rPr>
          <w:sz w:val="28"/>
          <w:szCs w:val="28"/>
        </w:rPr>
        <w:t xml:space="preserve"> больших данных и возможности их использования в процессе стратегического управления.</w:t>
      </w:r>
    </w:p>
    <w:p w14:paraId="79628E8D" w14:textId="77777777" w:rsidR="004E1231" w:rsidRPr="007765AF" w:rsidRDefault="004E1231" w:rsidP="004E1231">
      <w:pPr>
        <w:pStyle w:val="a6"/>
        <w:widowControl/>
        <w:numPr>
          <w:ilvl w:val="0"/>
          <w:numId w:val="11"/>
        </w:numPr>
        <w:autoSpaceDE/>
        <w:autoSpaceDN/>
        <w:adjustRightInd/>
        <w:ind w:left="0" w:firstLine="851"/>
        <w:contextualSpacing/>
        <w:jc w:val="both"/>
        <w:rPr>
          <w:sz w:val="28"/>
          <w:szCs w:val="28"/>
        </w:rPr>
      </w:pPr>
      <w:r w:rsidRPr="007765AF">
        <w:rPr>
          <w:sz w:val="28"/>
          <w:szCs w:val="28"/>
        </w:rPr>
        <w:t>Структура и содержание социологического информационно-аналитического обеспечения реализации национальных проектов (программ).</w:t>
      </w:r>
    </w:p>
    <w:p w14:paraId="2ACB34B5" w14:textId="581CD3E2" w:rsidR="00FB26EA" w:rsidRPr="007765AF" w:rsidRDefault="004E1231" w:rsidP="00FB26EA">
      <w:pPr>
        <w:widowControl/>
        <w:numPr>
          <w:ilvl w:val="0"/>
          <w:numId w:val="11"/>
        </w:numPr>
        <w:tabs>
          <w:tab w:val="left" w:pos="709"/>
          <w:tab w:val="left" w:pos="993"/>
          <w:tab w:val="left" w:pos="1134"/>
        </w:tabs>
        <w:autoSpaceDE/>
        <w:autoSpaceDN/>
        <w:adjustRightInd/>
        <w:ind w:left="0" w:firstLine="851"/>
        <w:jc w:val="both"/>
        <w:rPr>
          <w:sz w:val="28"/>
          <w:szCs w:val="28"/>
        </w:rPr>
      </w:pPr>
      <w:r w:rsidRPr="007765AF">
        <w:rPr>
          <w:sz w:val="28"/>
          <w:szCs w:val="28"/>
        </w:rPr>
        <w:t>Социологические инструменты, которые используются в ходе мониторинга реализации национальных проектов (программ)</w:t>
      </w:r>
      <w:r w:rsidR="00FB26EA" w:rsidRPr="007765AF">
        <w:rPr>
          <w:sz w:val="28"/>
          <w:szCs w:val="28"/>
        </w:rPr>
        <w:t xml:space="preserve">\ </w:t>
      </w:r>
    </w:p>
    <w:p w14:paraId="2BA00762" w14:textId="76DD81D8"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szCs w:val="28"/>
          <w:lang w:eastAsia="ja-JP"/>
        </w:rPr>
      </w:pPr>
      <w:r w:rsidRPr="007765AF">
        <w:rPr>
          <w:sz w:val="28"/>
        </w:rPr>
        <w:t>Состав субъектов и объектов</w:t>
      </w:r>
      <w:r w:rsidRPr="007765AF">
        <w:rPr>
          <w:sz w:val="28"/>
          <w:szCs w:val="28"/>
          <w:lang w:eastAsia="ja-JP"/>
        </w:rPr>
        <w:t xml:space="preserve"> корпоративного и государственного стратегического управления</w:t>
      </w:r>
      <w:r w:rsidRPr="007765AF">
        <w:rPr>
          <w:sz w:val="28"/>
        </w:rPr>
        <w:t>, а также структуру их взаимодействия.</w:t>
      </w:r>
    </w:p>
    <w:p w14:paraId="3547F98B" w14:textId="4F1CFA94"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rPr>
      </w:pPr>
      <w:r w:rsidRPr="007765AF">
        <w:rPr>
          <w:sz w:val="28"/>
        </w:rPr>
        <w:t xml:space="preserve">Управление с точки зрения структурного, </w:t>
      </w:r>
      <w:proofErr w:type="spellStart"/>
      <w:r w:rsidRPr="007765AF">
        <w:rPr>
          <w:sz w:val="28"/>
        </w:rPr>
        <w:t>поцессного</w:t>
      </w:r>
      <w:proofErr w:type="spellEnd"/>
      <w:r w:rsidRPr="007765AF">
        <w:rPr>
          <w:sz w:val="28"/>
        </w:rPr>
        <w:t xml:space="preserve"> и системного подходов. </w:t>
      </w:r>
    </w:p>
    <w:p w14:paraId="35F55903" w14:textId="3AAE7ECE"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szCs w:val="28"/>
        </w:rPr>
      </w:pPr>
      <w:r w:rsidRPr="007765AF">
        <w:rPr>
          <w:sz w:val="28"/>
        </w:rPr>
        <w:t>Стадии</w:t>
      </w:r>
      <w:r w:rsidRPr="007765AF">
        <w:rPr>
          <w:sz w:val="28"/>
          <w:szCs w:val="28"/>
          <w:lang w:eastAsia="ja-JP"/>
        </w:rPr>
        <w:t xml:space="preserve"> (этапы) и принципы корпоративного и государственного стратегического управления. </w:t>
      </w:r>
      <w:r w:rsidRPr="007765AF">
        <w:rPr>
          <w:sz w:val="28"/>
        </w:rPr>
        <w:t>Г</w:t>
      </w:r>
      <w:r w:rsidRPr="007765AF">
        <w:rPr>
          <w:sz w:val="28"/>
          <w:szCs w:val="28"/>
        </w:rPr>
        <w:t xml:space="preserve">осударственное стратегическое управление с точки зрения структурного, процессного и системного подходов. </w:t>
      </w:r>
    </w:p>
    <w:p w14:paraId="2064A142" w14:textId="25B0DE1A"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rPr>
      </w:pPr>
      <w:r w:rsidRPr="007765AF">
        <w:rPr>
          <w:sz w:val="28"/>
        </w:rPr>
        <w:t xml:space="preserve"> Место и задачи целеполагания в процессе стратегического управления.</w:t>
      </w:r>
    </w:p>
    <w:p w14:paraId="4F8B1A4C" w14:textId="0220C612"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szCs w:val="28"/>
        </w:rPr>
      </w:pPr>
      <w:r w:rsidRPr="007765AF">
        <w:rPr>
          <w:sz w:val="28"/>
          <w:szCs w:val="28"/>
        </w:rPr>
        <w:t xml:space="preserve"> Корпоративное стратегического управление с точки зрения структурного, процессного и системного подходов. </w:t>
      </w:r>
    </w:p>
    <w:p w14:paraId="267CADBA" w14:textId="0EA28CC1"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rPr>
      </w:pPr>
      <w:r w:rsidRPr="007765AF">
        <w:rPr>
          <w:sz w:val="28"/>
        </w:rPr>
        <w:t>Место и задачи прогнозирования в процессе стратегического управления, раскройте сущность и содержание прогнозирования и прогнозов, назовите виды корпоративных прогнозов.</w:t>
      </w:r>
    </w:p>
    <w:p w14:paraId="1821836D" w14:textId="77777777"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rPr>
      </w:pPr>
      <w:r w:rsidRPr="007765AF">
        <w:rPr>
          <w:sz w:val="28"/>
        </w:rPr>
        <w:t>Общее и особенное в государственном и корпоративном стратегическом управлении.</w:t>
      </w:r>
    </w:p>
    <w:p w14:paraId="58BBB1AE" w14:textId="18979EA1"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iCs/>
          <w:sz w:val="28"/>
          <w:szCs w:val="28"/>
        </w:rPr>
      </w:pPr>
      <w:r w:rsidRPr="007765AF">
        <w:rPr>
          <w:iCs/>
          <w:sz w:val="28"/>
          <w:szCs w:val="28"/>
        </w:rPr>
        <w:t xml:space="preserve">Основные принципы </w:t>
      </w:r>
      <w:proofErr w:type="gramStart"/>
      <w:r w:rsidRPr="007765AF">
        <w:rPr>
          <w:iCs/>
          <w:sz w:val="28"/>
          <w:szCs w:val="28"/>
        </w:rPr>
        <w:t>и  методы</w:t>
      </w:r>
      <w:proofErr w:type="gramEnd"/>
      <w:r w:rsidRPr="007765AF">
        <w:rPr>
          <w:iCs/>
          <w:sz w:val="28"/>
          <w:szCs w:val="28"/>
        </w:rPr>
        <w:t xml:space="preserve"> стратегического прогнозирования.  Специфика прогнозирования в корпоративном и государственном стратегическом управлении.</w:t>
      </w:r>
    </w:p>
    <w:p w14:paraId="339C4C2F" w14:textId="1B4C3CD4" w:rsidR="00FB26EA" w:rsidRPr="007765AF" w:rsidRDefault="00FB26EA" w:rsidP="00FB26EA">
      <w:pPr>
        <w:widowControl/>
        <w:numPr>
          <w:ilvl w:val="0"/>
          <w:numId w:val="11"/>
        </w:numPr>
        <w:tabs>
          <w:tab w:val="left" w:pos="709"/>
          <w:tab w:val="left" w:pos="993"/>
          <w:tab w:val="left" w:pos="1134"/>
        </w:tabs>
        <w:autoSpaceDE/>
        <w:autoSpaceDN/>
        <w:adjustRightInd/>
        <w:ind w:left="0" w:firstLine="851"/>
        <w:jc w:val="both"/>
        <w:rPr>
          <w:sz w:val="28"/>
          <w:szCs w:val="28"/>
          <w:lang w:eastAsia="ja-JP"/>
        </w:rPr>
      </w:pPr>
      <w:r w:rsidRPr="007765AF">
        <w:rPr>
          <w:sz w:val="28"/>
        </w:rPr>
        <w:t>Р</w:t>
      </w:r>
      <w:r w:rsidRPr="007765AF">
        <w:rPr>
          <w:sz w:val="28"/>
          <w:szCs w:val="28"/>
          <w:lang w:eastAsia="ja-JP"/>
        </w:rPr>
        <w:t xml:space="preserve">оль и место в системе стратегического управления Федерального закона от 28 июня 2014 г. № 172-ФЗ «О стратегическом планировании в Российской Федерации». </w:t>
      </w:r>
    </w:p>
    <w:p w14:paraId="019CD3A0" w14:textId="001D6504" w:rsidR="00FB26EA" w:rsidRPr="007765AF" w:rsidRDefault="00FB26EA" w:rsidP="000E261B">
      <w:pPr>
        <w:widowControl/>
        <w:numPr>
          <w:ilvl w:val="0"/>
          <w:numId w:val="11"/>
        </w:numPr>
        <w:tabs>
          <w:tab w:val="left" w:pos="709"/>
          <w:tab w:val="left" w:pos="993"/>
          <w:tab w:val="left" w:pos="1134"/>
        </w:tabs>
        <w:autoSpaceDE/>
        <w:autoSpaceDN/>
        <w:adjustRightInd/>
        <w:ind w:left="0" w:firstLine="851"/>
        <w:jc w:val="both"/>
        <w:rPr>
          <w:sz w:val="28"/>
        </w:rPr>
      </w:pPr>
      <w:r w:rsidRPr="007765AF">
        <w:rPr>
          <w:sz w:val="28"/>
        </w:rPr>
        <w:lastRenderedPageBreak/>
        <w:t>Место и задачи планирования в процессе стратегического управления, раскройте сущность и содержание планирования и планов.</w:t>
      </w:r>
    </w:p>
    <w:p w14:paraId="2D3768AB" w14:textId="67FC7B64" w:rsidR="004E1231" w:rsidRPr="007765AF" w:rsidRDefault="00FB26EA" w:rsidP="004E1231">
      <w:pPr>
        <w:pStyle w:val="ab"/>
      </w:pPr>
      <w:r w:rsidRPr="007765AF">
        <w:t>Практические задания</w:t>
      </w:r>
      <w:r w:rsidR="004E1231" w:rsidRPr="007765AF">
        <w:t xml:space="preserve"> </w:t>
      </w:r>
    </w:p>
    <w:p w14:paraId="08B64E48" w14:textId="22807EDB" w:rsidR="00696B10" w:rsidRPr="007765AF" w:rsidRDefault="00696B10" w:rsidP="00FB26EA">
      <w:pPr>
        <w:pStyle w:val="a6"/>
        <w:widowControl/>
        <w:numPr>
          <w:ilvl w:val="0"/>
          <w:numId w:val="40"/>
        </w:numPr>
        <w:autoSpaceDE/>
        <w:autoSpaceDN/>
        <w:adjustRightInd/>
        <w:contextualSpacing/>
        <w:jc w:val="both"/>
        <w:rPr>
          <w:sz w:val="28"/>
          <w:szCs w:val="28"/>
        </w:rPr>
      </w:pPr>
      <w:r w:rsidRPr="007765AF">
        <w:rPr>
          <w:sz w:val="28"/>
          <w:szCs w:val="28"/>
        </w:rPr>
        <w:t xml:space="preserve">Подготовьте аналитическую записку по теме </w:t>
      </w:r>
      <w:r w:rsidR="004E1231" w:rsidRPr="007765AF">
        <w:rPr>
          <w:sz w:val="28"/>
          <w:szCs w:val="28"/>
        </w:rPr>
        <w:t>ВКР,</w:t>
      </w:r>
      <w:r w:rsidRPr="007765AF">
        <w:rPr>
          <w:sz w:val="28"/>
          <w:szCs w:val="28"/>
        </w:rPr>
        <w:t xml:space="preserve"> согласуйте её с заинтересованными субъектами управления и сделайте презентацию о содержании и процессе согласования.</w:t>
      </w:r>
    </w:p>
    <w:p w14:paraId="60F8820A" w14:textId="6A2E2E62"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Составьте л</w:t>
      </w:r>
      <w:r w:rsidR="003D1E3B" w:rsidRPr="007765AF">
        <w:rPr>
          <w:sz w:val="28"/>
          <w:szCs w:val="28"/>
        </w:rPr>
        <w:t>огическ</w:t>
      </w:r>
      <w:r w:rsidRPr="007765AF">
        <w:rPr>
          <w:sz w:val="28"/>
          <w:szCs w:val="28"/>
        </w:rPr>
        <w:t>ую</w:t>
      </w:r>
      <w:r w:rsidR="003D1E3B" w:rsidRPr="007765AF">
        <w:rPr>
          <w:sz w:val="28"/>
          <w:szCs w:val="28"/>
        </w:rPr>
        <w:t xml:space="preserve"> схем</w:t>
      </w:r>
      <w:r w:rsidRPr="007765AF">
        <w:rPr>
          <w:sz w:val="28"/>
          <w:szCs w:val="28"/>
        </w:rPr>
        <w:t>у</w:t>
      </w:r>
      <w:r w:rsidR="003D1E3B" w:rsidRPr="007765AF">
        <w:rPr>
          <w:sz w:val="28"/>
          <w:szCs w:val="28"/>
        </w:rPr>
        <w:t xml:space="preserve"> наполнения социологического информационного банка данными, необходимыми в процессе социального управления стратегическим развитием.</w:t>
      </w:r>
    </w:p>
    <w:p w14:paraId="38A1A2AF" w14:textId="3A380601"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Проведите с</w:t>
      </w:r>
      <w:r w:rsidR="003D1E3B" w:rsidRPr="007765AF">
        <w:rPr>
          <w:sz w:val="28"/>
          <w:szCs w:val="28"/>
        </w:rPr>
        <w:t>равнительный анализ проблем надежности и достоверности социологической информации.</w:t>
      </w:r>
      <w:r w:rsidRPr="007765AF">
        <w:rPr>
          <w:sz w:val="28"/>
          <w:szCs w:val="28"/>
        </w:rPr>
        <w:t xml:space="preserve"> Изобразите в виде таблицы.</w:t>
      </w:r>
    </w:p>
    <w:p w14:paraId="02CA3E21" w14:textId="24325475"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Проведите к</w:t>
      </w:r>
      <w:r w:rsidR="003D1E3B" w:rsidRPr="007765AF">
        <w:rPr>
          <w:sz w:val="28"/>
          <w:szCs w:val="28"/>
        </w:rPr>
        <w:t>лассификаци</w:t>
      </w:r>
      <w:r w:rsidRPr="007765AF">
        <w:rPr>
          <w:sz w:val="28"/>
          <w:szCs w:val="28"/>
        </w:rPr>
        <w:t>ю</w:t>
      </w:r>
      <w:r w:rsidR="003D1E3B" w:rsidRPr="007765AF">
        <w:rPr>
          <w:sz w:val="28"/>
          <w:szCs w:val="28"/>
        </w:rPr>
        <w:t xml:space="preserve"> социологии как аналитического инструмента по критерию используемой эмпирической информации «мнения – статистика –</w:t>
      </w:r>
      <w:r w:rsidRPr="007765AF">
        <w:rPr>
          <w:sz w:val="28"/>
          <w:szCs w:val="28"/>
        </w:rPr>
        <w:t xml:space="preserve"> </w:t>
      </w:r>
      <w:r w:rsidR="003D1E3B" w:rsidRPr="007765AF">
        <w:rPr>
          <w:sz w:val="28"/>
          <w:szCs w:val="28"/>
        </w:rPr>
        <w:t>события».</w:t>
      </w:r>
      <w:r w:rsidRPr="007765AF">
        <w:rPr>
          <w:sz w:val="28"/>
          <w:szCs w:val="28"/>
        </w:rPr>
        <w:t xml:space="preserve"> Изобразите на языке блок-схем.</w:t>
      </w:r>
    </w:p>
    <w:p w14:paraId="23BE2B77" w14:textId="35AC99E3"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Изобразите а</w:t>
      </w:r>
      <w:r w:rsidR="003D1E3B" w:rsidRPr="007765AF">
        <w:rPr>
          <w:sz w:val="28"/>
          <w:szCs w:val="28"/>
        </w:rPr>
        <w:t>лгоритмы работы аналитика</w:t>
      </w:r>
      <w:r w:rsidRPr="007765AF">
        <w:rPr>
          <w:sz w:val="28"/>
          <w:szCs w:val="28"/>
        </w:rPr>
        <w:t xml:space="preserve"> языком блок-схем с указанием элементов аналитической записки по теме </w:t>
      </w:r>
      <w:r w:rsidR="00301887" w:rsidRPr="007765AF">
        <w:rPr>
          <w:sz w:val="28"/>
          <w:szCs w:val="28"/>
        </w:rPr>
        <w:t>магистерской диссертации</w:t>
      </w:r>
      <w:r w:rsidR="003D1E3B" w:rsidRPr="007765AF">
        <w:rPr>
          <w:sz w:val="28"/>
          <w:szCs w:val="28"/>
        </w:rPr>
        <w:t>.</w:t>
      </w:r>
    </w:p>
    <w:p w14:paraId="0D049F50" w14:textId="2E54C892"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Проведите сравнительный анализ а</w:t>
      </w:r>
      <w:r w:rsidR="003D1E3B" w:rsidRPr="007765AF">
        <w:rPr>
          <w:sz w:val="28"/>
          <w:szCs w:val="28"/>
        </w:rPr>
        <w:t>налитик</w:t>
      </w:r>
      <w:r w:rsidRPr="007765AF">
        <w:rPr>
          <w:sz w:val="28"/>
          <w:szCs w:val="28"/>
        </w:rPr>
        <w:t>и</w:t>
      </w:r>
      <w:r w:rsidR="003D1E3B" w:rsidRPr="007765AF">
        <w:rPr>
          <w:sz w:val="28"/>
          <w:szCs w:val="28"/>
        </w:rPr>
        <w:t xml:space="preserve"> в государственных и корпоративных структурах.</w:t>
      </w:r>
      <w:r w:rsidRPr="007765AF">
        <w:rPr>
          <w:sz w:val="28"/>
          <w:szCs w:val="28"/>
        </w:rPr>
        <w:t xml:space="preserve"> Изобразите в виде таблицы.</w:t>
      </w:r>
    </w:p>
    <w:p w14:paraId="0560853A" w14:textId="24451A48"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Используйте о</w:t>
      </w:r>
      <w:r w:rsidR="003D1E3B" w:rsidRPr="007765AF">
        <w:rPr>
          <w:sz w:val="28"/>
          <w:szCs w:val="28"/>
        </w:rPr>
        <w:t>сновные ступени анализа, основанного на всеобщих философских категориях</w:t>
      </w:r>
      <w:r w:rsidRPr="007765AF">
        <w:rPr>
          <w:sz w:val="28"/>
          <w:szCs w:val="28"/>
        </w:rPr>
        <w:t xml:space="preserve">, для анализа предметной области </w:t>
      </w:r>
      <w:r w:rsidR="00301887" w:rsidRPr="007765AF">
        <w:rPr>
          <w:sz w:val="28"/>
          <w:szCs w:val="28"/>
        </w:rPr>
        <w:t>магистерской диссертации</w:t>
      </w:r>
      <w:r w:rsidRPr="007765AF">
        <w:rPr>
          <w:sz w:val="28"/>
          <w:szCs w:val="28"/>
        </w:rPr>
        <w:t>.</w:t>
      </w:r>
    </w:p>
    <w:p w14:paraId="086B3D27" w14:textId="253F4AA3"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Изобразите языком блок-схем с</w:t>
      </w:r>
      <w:r w:rsidR="003D1E3B" w:rsidRPr="007765AF">
        <w:rPr>
          <w:sz w:val="28"/>
          <w:szCs w:val="28"/>
        </w:rPr>
        <w:t>труктур</w:t>
      </w:r>
      <w:r w:rsidRPr="007765AF">
        <w:rPr>
          <w:sz w:val="28"/>
          <w:szCs w:val="28"/>
        </w:rPr>
        <w:t>у</w:t>
      </w:r>
      <w:r w:rsidR="003D1E3B" w:rsidRPr="007765AF">
        <w:rPr>
          <w:sz w:val="28"/>
          <w:szCs w:val="28"/>
        </w:rPr>
        <w:t xml:space="preserve"> и содержание социологического информационно-аналитического обеспечения реализации национальных проектов (программ).</w:t>
      </w:r>
    </w:p>
    <w:p w14:paraId="1515B373" w14:textId="3A583538" w:rsidR="003D1E3B" w:rsidRPr="007765AF" w:rsidRDefault="000E2668" w:rsidP="00FB26EA">
      <w:pPr>
        <w:pStyle w:val="a6"/>
        <w:widowControl/>
        <w:numPr>
          <w:ilvl w:val="0"/>
          <w:numId w:val="40"/>
        </w:numPr>
        <w:autoSpaceDE/>
        <w:autoSpaceDN/>
        <w:adjustRightInd/>
        <w:contextualSpacing/>
        <w:jc w:val="both"/>
        <w:rPr>
          <w:sz w:val="28"/>
          <w:szCs w:val="28"/>
        </w:rPr>
      </w:pPr>
      <w:r w:rsidRPr="007765AF">
        <w:rPr>
          <w:sz w:val="28"/>
          <w:szCs w:val="28"/>
        </w:rPr>
        <w:t>Используя модель процессного подхода к управлению, изобразите языком блок-схем с</w:t>
      </w:r>
      <w:r w:rsidR="003D1E3B" w:rsidRPr="007765AF">
        <w:rPr>
          <w:sz w:val="28"/>
          <w:szCs w:val="28"/>
        </w:rPr>
        <w:t>оциологические инструменты, которые используются в ходе мониторинга реализации национальных проектов (программ), раскройте их возможности и реальное использование.</w:t>
      </w:r>
    </w:p>
    <w:p w14:paraId="7C91F1AE" w14:textId="2C183632" w:rsidR="003D1E3B" w:rsidRPr="007765AF" w:rsidRDefault="000E2668" w:rsidP="00FB26EA">
      <w:pPr>
        <w:widowControl/>
        <w:numPr>
          <w:ilvl w:val="0"/>
          <w:numId w:val="40"/>
        </w:numPr>
        <w:tabs>
          <w:tab w:val="left" w:pos="709"/>
          <w:tab w:val="left" w:pos="993"/>
          <w:tab w:val="left" w:pos="1134"/>
        </w:tabs>
        <w:autoSpaceDE/>
        <w:autoSpaceDN/>
        <w:adjustRightInd/>
        <w:jc w:val="both"/>
        <w:rPr>
          <w:sz w:val="28"/>
          <w:szCs w:val="28"/>
          <w:lang w:eastAsia="ja-JP"/>
        </w:rPr>
      </w:pPr>
      <w:r w:rsidRPr="007765AF">
        <w:rPr>
          <w:sz w:val="28"/>
        </w:rPr>
        <w:t>Сравните с</w:t>
      </w:r>
      <w:r w:rsidR="003D1E3B" w:rsidRPr="007765AF">
        <w:rPr>
          <w:sz w:val="28"/>
        </w:rPr>
        <w:t>остав субъектов и объектов</w:t>
      </w:r>
      <w:r w:rsidR="003D1E3B" w:rsidRPr="007765AF">
        <w:rPr>
          <w:sz w:val="28"/>
          <w:szCs w:val="28"/>
          <w:lang w:eastAsia="ja-JP"/>
        </w:rPr>
        <w:t xml:space="preserve"> корпоративного и государственного стратегического управления</w:t>
      </w:r>
      <w:r w:rsidR="003D1E3B" w:rsidRPr="007765AF">
        <w:rPr>
          <w:sz w:val="28"/>
        </w:rPr>
        <w:t>, а также структуру их взаимодействия.</w:t>
      </w:r>
      <w:r w:rsidRPr="007765AF">
        <w:rPr>
          <w:sz w:val="28"/>
        </w:rPr>
        <w:t xml:space="preserve"> </w:t>
      </w:r>
      <w:r w:rsidRPr="007765AF">
        <w:rPr>
          <w:sz w:val="28"/>
          <w:szCs w:val="28"/>
        </w:rPr>
        <w:t>Изобразите языком блок-схем.</w:t>
      </w:r>
    </w:p>
    <w:p w14:paraId="05F1952E" w14:textId="2CE42B0C" w:rsidR="003D1E3B" w:rsidRPr="007765AF" w:rsidRDefault="000E2668" w:rsidP="00FB26EA">
      <w:pPr>
        <w:widowControl/>
        <w:numPr>
          <w:ilvl w:val="0"/>
          <w:numId w:val="40"/>
        </w:numPr>
        <w:tabs>
          <w:tab w:val="left" w:pos="709"/>
          <w:tab w:val="left" w:pos="993"/>
          <w:tab w:val="left" w:pos="1134"/>
        </w:tabs>
        <w:autoSpaceDE/>
        <w:autoSpaceDN/>
        <w:adjustRightInd/>
        <w:jc w:val="both"/>
        <w:rPr>
          <w:sz w:val="28"/>
        </w:rPr>
      </w:pPr>
      <w:bookmarkStart w:id="16" w:name="_Hlk503726201"/>
      <w:r w:rsidRPr="007765AF">
        <w:rPr>
          <w:sz w:val="28"/>
        </w:rPr>
        <w:t>Проведите сравнительный анализ у</w:t>
      </w:r>
      <w:r w:rsidR="003D1E3B" w:rsidRPr="007765AF">
        <w:rPr>
          <w:sz w:val="28"/>
        </w:rPr>
        <w:t>правлени</w:t>
      </w:r>
      <w:r w:rsidRPr="007765AF">
        <w:rPr>
          <w:sz w:val="28"/>
        </w:rPr>
        <w:t>я</w:t>
      </w:r>
      <w:r w:rsidR="003D1E3B" w:rsidRPr="007765AF">
        <w:rPr>
          <w:sz w:val="28"/>
        </w:rPr>
        <w:t xml:space="preserve"> с точки зрения структурного, </w:t>
      </w:r>
      <w:r w:rsidRPr="007765AF">
        <w:rPr>
          <w:sz w:val="28"/>
        </w:rPr>
        <w:t>процессного</w:t>
      </w:r>
      <w:r w:rsidR="003D1E3B" w:rsidRPr="007765AF">
        <w:rPr>
          <w:sz w:val="28"/>
        </w:rPr>
        <w:t xml:space="preserve"> и системного подходов. Раскройте преимущества и недостатки каждого из указанных подходов.</w:t>
      </w:r>
      <w:r w:rsidRPr="007765AF">
        <w:rPr>
          <w:sz w:val="28"/>
        </w:rPr>
        <w:t xml:space="preserve"> Изобразите в виде таблицы.</w:t>
      </w:r>
    </w:p>
    <w:bookmarkEnd w:id="16"/>
    <w:p w14:paraId="1FF4A7A8" w14:textId="1B2C4392" w:rsidR="003D1E3B" w:rsidRPr="007765AF" w:rsidRDefault="000E2668" w:rsidP="00FB26EA">
      <w:pPr>
        <w:widowControl/>
        <w:numPr>
          <w:ilvl w:val="0"/>
          <w:numId w:val="40"/>
        </w:numPr>
        <w:tabs>
          <w:tab w:val="left" w:pos="709"/>
          <w:tab w:val="left" w:pos="993"/>
          <w:tab w:val="left" w:pos="1134"/>
        </w:tabs>
        <w:autoSpaceDE/>
        <w:autoSpaceDN/>
        <w:adjustRightInd/>
        <w:jc w:val="both"/>
        <w:rPr>
          <w:sz w:val="28"/>
        </w:rPr>
      </w:pPr>
      <w:r w:rsidRPr="007765AF">
        <w:rPr>
          <w:sz w:val="28"/>
        </w:rPr>
        <w:t>Сравните с</w:t>
      </w:r>
      <w:r w:rsidR="003D1E3B" w:rsidRPr="007765AF">
        <w:rPr>
          <w:sz w:val="28"/>
        </w:rPr>
        <w:t>тадии</w:t>
      </w:r>
      <w:r w:rsidR="003D1E3B" w:rsidRPr="007765AF">
        <w:rPr>
          <w:sz w:val="28"/>
          <w:szCs w:val="28"/>
          <w:lang w:eastAsia="ja-JP"/>
        </w:rPr>
        <w:t xml:space="preserve"> (этапы) и принципы корпоративного и государственного стратегического управления. </w:t>
      </w:r>
      <w:r w:rsidRPr="007765AF">
        <w:rPr>
          <w:sz w:val="28"/>
        </w:rPr>
        <w:t>Изобразите в виде таблицы.</w:t>
      </w:r>
    </w:p>
    <w:p w14:paraId="07D09660" w14:textId="0621BF41" w:rsidR="003D1E3B" w:rsidRPr="007765AF" w:rsidRDefault="000E2668" w:rsidP="00FB26EA">
      <w:pPr>
        <w:widowControl/>
        <w:numPr>
          <w:ilvl w:val="0"/>
          <w:numId w:val="40"/>
        </w:numPr>
        <w:tabs>
          <w:tab w:val="left" w:pos="709"/>
          <w:tab w:val="left" w:pos="993"/>
          <w:tab w:val="left" w:pos="1134"/>
        </w:tabs>
        <w:autoSpaceDE/>
        <w:autoSpaceDN/>
        <w:adjustRightInd/>
        <w:jc w:val="both"/>
        <w:rPr>
          <w:sz w:val="28"/>
          <w:szCs w:val="28"/>
        </w:rPr>
      </w:pPr>
      <w:r w:rsidRPr="007765AF">
        <w:rPr>
          <w:sz w:val="28"/>
        </w:rPr>
        <w:t>Изобразите на одной модели г</w:t>
      </w:r>
      <w:r w:rsidR="003D1E3B" w:rsidRPr="007765AF">
        <w:rPr>
          <w:sz w:val="28"/>
          <w:szCs w:val="28"/>
        </w:rPr>
        <w:t>осударственное стратегическое управление с точки зрения структурного, процессного и системного подходов. Раскройте преимущества и недостатки каждого из указанных подходов</w:t>
      </w:r>
      <w:r w:rsidRPr="007765AF">
        <w:rPr>
          <w:sz w:val="28"/>
          <w:szCs w:val="28"/>
        </w:rPr>
        <w:t xml:space="preserve"> и отразите</w:t>
      </w:r>
      <w:r w:rsidR="00CC7CAD" w:rsidRPr="007765AF">
        <w:rPr>
          <w:sz w:val="28"/>
          <w:szCs w:val="28"/>
        </w:rPr>
        <w:t xml:space="preserve"> результаты</w:t>
      </w:r>
      <w:r w:rsidRPr="007765AF">
        <w:rPr>
          <w:sz w:val="28"/>
          <w:szCs w:val="28"/>
        </w:rPr>
        <w:t xml:space="preserve"> в табличной форме</w:t>
      </w:r>
      <w:r w:rsidR="003D1E3B" w:rsidRPr="007765AF">
        <w:rPr>
          <w:sz w:val="28"/>
          <w:szCs w:val="28"/>
        </w:rPr>
        <w:t>.</w:t>
      </w:r>
    </w:p>
    <w:p w14:paraId="68259925" w14:textId="71E9C189" w:rsidR="003D1E3B" w:rsidRPr="007765AF" w:rsidRDefault="000E2668" w:rsidP="00FB26EA">
      <w:pPr>
        <w:widowControl/>
        <w:numPr>
          <w:ilvl w:val="0"/>
          <w:numId w:val="40"/>
        </w:numPr>
        <w:tabs>
          <w:tab w:val="left" w:pos="709"/>
          <w:tab w:val="left" w:pos="993"/>
          <w:tab w:val="left" w:pos="1134"/>
        </w:tabs>
        <w:autoSpaceDE/>
        <w:autoSpaceDN/>
        <w:adjustRightInd/>
        <w:jc w:val="both"/>
        <w:rPr>
          <w:sz w:val="28"/>
        </w:rPr>
      </w:pPr>
      <w:r w:rsidRPr="007765AF">
        <w:rPr>
          <w:sz w:val="28"/>
        </w:rPr>
        <w:t xml:space="preserve">Изобразите на схеме </w:t>
      </w:r>
      <w:r w:rsidR="003D1E3B" w:rsidRPr="007765AF">
        <w:rPr>
          <w:sz w:val="28"/>
        </w:rPr>
        <w:t xml:space="preserve">место и задачи целеполагания в процессе стратегического управления, </w:t>
      </w:r>
      <w:r w:rsidRPr="007765AF">
        <w:rPr>
          <w:sz w:val="28"/>
        </w:rPr>
        <w:t xml:space="preserve">при этом </w:t>
      </w:r>
      <w:r w:rsidR="003D1E3B" w:rsidRPr="007765AF">
        <w:rPr>
          <w:sz w:val="28"/>
        </w:rPr>
        <w:t>раскройте сущность и содержание целеполагания и стратегии.</w:t>
      </w:r>
    </w:p>
    <w:p w14:paraId="05710A18" w14:textId="5744929F" w:rsidR="003D1E3B" w:rsidRPr="007765AF" w:rsidRDefault="00CC7CAD" w:rsidP="00FB26EA">
      <w:pPr>
        <w:widowControl/>
        <w:numPr>
          <w:ilvl w:val="0"/>
          <w:numId w:val="40"/>
        </w:numPr>
        <w:tabs>
          <w:tab w:val="left" w:pos="709"/>
          <w:tab w:val="left" w:pos="993"/>
          <w:tab w:val="left" w:pos="1134"/>
        </w:tabs>
        <w:autoSpaceDE/>
        <w:autoSpaceDN/>
        <w:adjustRightInd/>
        <w:jc w:val="both"/>
        <w:rPr>
          <w:sz w:val="28"/>
          <w:szCs w:val="28"/>
        </w:rPr>
      </w:pPr>
      <w:r w:rsidRPr="007765AF">
        <w:rPr>
          <w:sz w:val="28"/>
        </w:rPr>
        <w:lastRenderedPageBreak/>
        <w:t xml:space="preserve">Изобразите на одной модели </w:t>
      </w:r>
      <w:r w:rsidR="003D1E3B" w:rsidRPr="007765AF">
        <w:rPr>
          <w:sz w:val="28"/>
          <w:szCs w:val="28"/>
        </w:rPr>
        <w:t>корпоративное стратегического управление с точки зрения структурного, процессного и системного подходов. Раскройте преимущества и недостатки каждого из указанных подходов</w:t>
      </w:r>
      <w:r w:rsidRPr="007765AF">
        <w:rPr>
          <w:sz w:val="28"/>
          <w:szCs w:val="28"/>
        </w:rPr>
        <w:t xml:space="preserve"> и отразите результаты в табличной форме</w:t>
      </w:r>
      <w:r w:rsidR="003D1E3B" w:rsidRPr="007765AF">
        <w:rPr>
          <w:sz w:val="28"/>
        </w:rPr>
        <w:t>.</w:t>
      </w:r>
    </w:p>
    <w:p w14:paraId="5C9CF28A" w14:textId="6FB20696" w:rsidR="003D1E3B" w:rsidRPr="007765AF" w:rsidRDefault="00CC7CAD" w:rsidP="00FB26EA">
      <w:pPr>
        <w:widowControl/>
        <w:numPr>
          <w:ilvl w:val="0"/>
          <w:numId w:val="40"/>
        </w:numPr>
        <w:tabs>
          <w:tab w:val="left" w:pos="709"/>
          <w:tab w:val="left" w:pos="993"/>
          <w:tab w:val="left" w:pos="1134"/>
        </w:tabs>
        <w:autoSpaceDE/>
        <w:autoSpaceDN/>
        <w:adjustRightInd/>
        <w:jc w:val="both"/>
        <w:rPr>
          <w:sz w:val="28"/>
        </w:rPr>
      </w:pPr>
      <w:r w:rsidRPr="007765AF">
        <w:rPr>
          <w:sz w:val="28"/>
        </w:rPr>
        <w:t>Изобразите на схеме м</w:t>
      </w:r>
      <w:r w:rsidR="003D1E3B" w:rsidRPr="007765AF">
        <w:rPr>
          <w:sz w:val="28"/>
        </w:rPr>
        <w:t xml:space="preserve">есто и задачи прогнозирования в процессе стратегического управления, </w:t>
      </w:r>
      <w:r w:rsidRPr="007765AF">
        <w:rPr>
          <w:sz w:val="28"/>
        </w:rPr>
        <w:t xml:space="preserve">при этом </w:t>
      </w:r>
      <w:r w:rsidR="003D1E3B" w:rsidRPr="007765AF">
        <w:rPr>
          <w:sz w:val="28"/>
        </w:rPr>
        <w:t>раскройте сущность и содержание прогнозирования и прогнозов.</w:t>
      </w:r>
    </w:p>
    <w:p w14:paraId="0C117E57" w14:textId="2DCB3AFF" w:rsidR="003D1E3B" w:rsidRPr="007765AF" w:rsidRDefault="00CC7CAD" w:rsidP="00FB26EA">
      <w:pPr>
        <w:widowControl/>
        <w:numPr>
          <w:ilvl w:val="0"/>
          <w:numId w:val="40"/>
        </w:numPr>
        <w:tabs>
          <w:tab w:val="left" w:pos="709"/>
          <w:tab w:val="left" w:pos="993"/>
          <w:tab w:val="left" w:pos="1134"/>
        </w:tabs>
        <w:autoSpaceDE/>
        <w:autoSpaceDN/>
        <w:adjustRightInd/>
        <w:jc w:val="both"/>
        <w:rPr>
          <w:sz w:val="28"/>
        </w:rPr>
      </w:pPr>
      <w:r w:rsidRPr="007765AF">
        <w:rPr>
          <w:sz w:val="28"/>
        </w:rPr>
        <w:t>Выявите о</w:t>
      </w:r>
      <w:r w:rsidR="003D1E3B" w:rsidRPr="007765AF">
        <w:rPr>
          <w:sz w:val="28"/>
        </w:rPr>
        <w:t>бщее и особенное в государственном и корпоративном стратегическом управлении.</w:t>
      </w:r>
      <w:r w:rsidRPr="007765AF">
        <w:rPr>
          <w:sz w:val="28"/>
        </w:rPr>
        <w:t xml:space="preserve"> Изобразите на языке блок-схем.</w:t>
      </w:r>
    </w:p>
    <w:p w14:paraId="29D51E57" w14:textId="42E3ADDF" w:rsidR="003D1E3B" w:rsidRPr="007765AF" w:rsidRDefault="00CC7CAD" w:rsidP="00FB26EA">
      <w:pPr>
        <w:widowControl/>
        <w:numPr>
          <w:ilvl w:val="0"/>
          <w:numId w:val="40"/>
        </w:numPr>
        <w:tabs>
          <w:tab w:val="left" w:pos="709"/>
          <w:tab w:val="left" w:pos="993"/>
          <w:tab w:val="left" w:pos="1134"/>
        </w:tabs>
        <w:autoSpaceDE/>
        <w:autoSpaceDN/>
        <w:adjustRightInd/>
        <w:jc w:val="both"/>
        <w:rPr>
          <w:sz w:val="28"/>
          <w:szCs w:val="28"/>
          <w:lang w:eastAsia="ja-JP"/>
        </w:rPr>
      </w:pPr>
      <w:r w:rsidRPr="007765AF">
        <w:rPr>
          <w:iCs/>
          <w:sz w:val="28"/>
          <w:szCs w:val="28"/>
        </w:rPr>
        <w:t>Покажите на схеме р</w:t>
      </w:r>
      <w:r w:rsidR="003D1E3B" w:rsidRPr="007765AF">
        <w:rPr>
          <w:sz w:val="28"/>
          <w:szCs w:val="28"/>
          <w:lang w:eastAsia="ja-JP"/>
        </w:rPr>
        <w:t>оль и место в системе стратегического управления Федерального закона от 28 июня 2014 г. № 172-ФЗ «О стратегическом планировании в Российской Федерации»</w:t>
      </w:r>
      <w:r w:rsidRPr="007765AF">
        <w:rPr>
          <w:sz w:val="28"/>
          <w:szCs w:val="28"/>
          <w:lang w:eastAsia="ja-JP"/>
        </w:rPr>
        <w:t>, при этом р</w:t>
      </w:r>
      <w:r w:rsidR="003D1E3B" w:rsidRPr="007765AF">
        <w:rPr>
          <w:sz w:val="28"/>
          <w:szCs w:val="28"/>
          <w:lang w:eastAsia="ja-JP"/>
        </w:rPr>
        <w:t>аскройте его структуру и основное содержание.</w:t>
      </w:r>
    </w:p>
    <w:p w14:paraId="6FF9AEEB" w14:textId="311B98A6" w:rsidR="003D1E3B" w:rsidRPr="007765AF" w:rsidRDefault="00CC7CAD" w:rsidP="00FB26EA">
      <w:pPr>
        <w:widowControl/>
        <w:numPr>
          <w:ilvl w:val="0"/>
          <w:numId w:val="40"/>
        </w:numPr>
        <w:tabs>
          <w:tab w:val="left" w:pos="709"/>
          <w:tab w:val="left" w:pos="993"/>
          <w:tab w:val="left" w:pos="1134"/>
        </w:tabs>
        <w:autoSpaceDE/>
        <w:autoSpaceDN/>
        <w:adjustRightInd/>
        <w:jc w:val="both"/>
        <w:rPr>
          <w:sz w:val="28"/>
        </w:rPr>
      </w:pPr>
      <w:r w:rsidRPr="007765AF">
        <w:rPr>
          <w:sz w:val="28"/>
        </w:rPr>
        <w:t>Покажите на схеме м</w:t>
      </w:r>
      <w:r w:rsidR="003D1E3B" w:rsidRPr="007765AF">
        <w:rPr>
          <w:sz w:val="28"/>
        </w:rPr>
        <w:t xml:space="preserve">есто и задачи планирования в процессе стратегического управления, </w:t>
      </w:r>
      <w:r w:rsidRPr="007765AF">
        <w:rPr>
          <w:sz w:val="28"/>
        </w:rPr>
        <w:t xml:space="preserve">при этом </w:t>
      </w:r>
      <w:r w:rsidR="003D1E3B" w:rsidRPr="007765AF">
        <w:rPr>
          <w:sz w:val="28"/>
        </w:rPr>
        <w:t>раскройте сущность и содержание планирования и планов.</w:t>
      </w:r>
    </w:p>
    <w:p w14:paraId="58B859DE" w14:textId="77777777" w:rsidR="003D1E3B" w:rsidRPr="007765AF" w:rsidRDefault="003D1E3B" w:rsidP="003D1E3B">
      <w:pPr>
        <w:widowControl/>
        <w:tabs>
          <w:tab w:val="left" w:pos="709"/>
          <w:tab w:val="left" w:pos="993"/>
          <w:tab w:val="left" w:pos="1134"/>
        </w:tabs>
        <w:autoSpaceDE/>
        <w:autoSpaceDN/>
        <w:adjustRightInd/>
        <w:spacing w:line="360" w:lineRule="auto"/>
        <w:ind w:left="709"/>
        <w:jc w:val="both"/>
        <w:rPr>
          <w:sz w:val="28"/>
        </w:rPr>
      </w:pPr>
    </w:p>
    <w:p w14:paraId="335C7417" w14:textId="77777777" w:rsidR="003D1E3B" w:rsidRPr="007765AF" w:rsidRDefault="003D1E3B" w:rsidP="00735A94">
      <w:pPr>
        <w:pStyle w:val="ab"/>
        <w:jc w:val="both"/>
        <w:rPr>
          <w:b w:val="0"/>
        </w:rPr>
      </w:pPr>
      <w:r w:rsidRPr="007765AF">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CDE530B" w14:textId="77777777" w:rsidR="003D1E3B" w:rsidRPr="007765AF" w:rsidRDefault="003D1E3B" w:rsidP="003D1E3B">
      <w:pPr>
        <w:jc w:val="center"/>
        <w:rPr>
          <w:b/>
          <w:sz w:val="28"/>
          <w:szCs w:val="28"/>
        </w:rPr>
      </w:pPr>
    </w:p>
    <w:p w14:paraId="7824D224" w14:textId="77777777" w:rsidR="00145199" w:rsidRPr="007765AF" w:rsidRDefault="00145199" w:rsidP="00AA7BFF">
      <w:pPr>
        <w:pStyle w:val="1"/>
        <w:rPr>
          <w:rFonts w:ascii="Times New Roman" w:hAnsi="Times New Roman" w:cs="Times New Roman"/>
          <w:b/>
          <w:color w:val="auto"/>
          <w:sz w:val="28"/>
          <w:szCs w:val="28"/>
        </w:rPr>
      </w:pPr>
      <w:bookmarkStart w:id="17" w:name="_Toc21893180"/>
      <w:r w:rsidRPr="007765AF">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14:paraId="5C6F7DA5" w14:textId="77777777" w:rsidR="00467DF3" w:rsidRPr="007765AF" w:rsidRDefault="00467DF3" w:rsidP="00467DF3">
      <w:pPr>
        <w:pStyle w:val="af1"/>
        <w:spacing w:after="0"/>
        <w:ind w:firstLine="709"/>
        <w:jc w:val="both"/>
        <w:rPr>
          <w:b/>
          <w:sz w:val="28"/>
          <w:szCs w:val="28"/>
        </w:rPr>
      </w:pPr>
    </w:p>
    <w:p w14:paraId="765AB2DE" w14:textId="77777777" w:rsidR="00735A94" w:rsidRPr="007765AF" w:rsidRDefault="00735A94" w:rsidP="00735A94">
      <w:pPr>
        <w:ind w:firstLine="709"/>
        <w:jc w:val="both"/>
        <w:rPr>
          <w:sz w:val="28"/>
          <w:szCs w:val="28"/>
        </w:rPr>
      </w:pPr>
      <w:bookmarkStart w:id="18" w:name="_Toc21893182"/>
      <w:r w:rsidRPr="007765A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765AF">
        <w:rPr>
          <w:b/>
          <w:sz w:val="28"/>
          <w:szCs w:val="28"/>
        </w:rPr>
        <w:t xml:space="preserve"> </w:t>
      </w:r>
      <w:r w:rsidRPr="007765A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DC3123" w14:textId="77777777" w:rsidR="00735A94" w:rsidRPr="007765AF" w:rsidRDefault="00735A94" w:rsidP="00735A94">
      <w:pPr>
        <w:ind w:firstLine="709"/>
        <w:jc w:val="both"/>
        <w:rPr>
          <w:sz w:val="28"/>
          <w:szCs w:val="28"/>
        </w:rPr>
      </w:pPr>
    </w:p>
    <w:bookmarkEnd w:id="18"/>
    <w:p w14:paraId="5FC59590" w14:textId="77777777" w:rsidR="00E9360D" w:rsidRPr="007765AF" w:rsidRDefault="00E9360D" w:rsidP="00E9360D">
      <w:pPr>
        <w:rPr>
          <w:b/>
          <w:sz w:val="28"/>
          <w:szCs w:val="28"/>
        </w:rPr>
      </w:pPr>
      <w:r w:rsidRPr="007765AF">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E13C89E" w14:textId="77777777" w:rsidR="00467DF3" w:rsidRPr="007765AF" w:rsidRDefault="00467DF3" w:rsidP="00467DF3">
      <w:pPr>
        <w:pStyle w:val="af1"/>
        <w:spacing w:after="0"/>
        <w:ind w:firstLine="709"/>
        <w:jc w:val="both"/>
        <w:rPr>
          <w:b/>
          <w:sz w:val="28"/>
          <w:szCs w:val="28"/>
        </w:rPr>
      </w:pPr>
    </w:p>
    <w:p w14:paraId="180426B3" w14:textId="6FD51C0A" w:rsidR="00467DF3" w:rsidRPr="007765AF" w:rsidRDefault="00735A94" w:rsidP="008255F5">
      <w:pPr>
        <w:tabs>
          <w:tab w:val="left" w:pos="142"/>
          <w:tab w:val="left" w:pos="993"/>
        </w:tabs>
        <w:jc w:val="center"/>
        <w:rPr>
          <w:b/>
          <w:sz w:val="28"/>
          <w:szCs w:val="28"/>
        </w:rPr>
      </w:pPr>
      <w:r w:rsidRPr="007765AF">
        <w:rPr>
          <w:b/>
          <w:sz w:val="28"/>
          <w:szCs w:val="28"/>
        </w:rPr>
        <w:t xml:space="preserve">Примерный перечень вопросов для подготовки </w:t>
      </w:r>
      <w:r w:rsidR="00467DF3" w:rsidRPr="007765AF">
        <w:rPr>
          <w:b/>
          <w:sz w:val="28"/>
          <w:szCs w:val="28"/>
        </w:rPr>
        <w:t xml:space="preserve">к </w:t>
      </w:r>
      <w:r w:rsidRPr="007765AF">
        <w:rPr>
          <w:b/>
          <w:sz w:val="28"/>
          <w:szCs w:val="28"/>
        </w:rPr>
        <w:t>экзамену</w:t>
      </w:r>
    </w:p>
    <w:p w14:paraId="724D5793" w14:textId="77777777" w:rsidR="00467DF3" w:rsidRPr="007765AF" w:rsidRDefault="00467DF3" w:rsidP="008255F5">
      <w:pPr>
        <w:pStyle w:val="Default"/>
        <w:tabs>
          <w:tab w:val="left" w:pos="993"/>
        </w:tabs>
        <w:ind w:firstLine="709"/>
        <w:rPr>
          <w:color w:val="auto"/>
        </w:rPr>
      </w:pPr>
    </w:p>
    <w:p w14:paraId="1C25853C"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 xml:space="preserve">Цель и задачи учебной дисциплины «Социологическое информационно-аналитическое обеспечение </w:t>
      </w:r>
      <w:r w:rsidR="00A9394C" w:rsidRPr="007765AF">
        <w:rPr>
          <w:sz w:val="28"/>
          <w:szCs w:val="28"/>
        </w:rPr>
        <w:t>управления</w:t>
      </w:r>
      <w:r w:rsidRPr="007765AF">
        <w:rPr>
          <w:sz w:val="28"/>
          <w:szCs w:val="28"/>
        </w:rPr>
        <w:t>».</w:t>
      </w:r>
    </w:p>
    <w:p w14:paraId="667518C0"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Раскройте понятие информации и ее основные свойства.</w:t>
      </w:r>
    </w:p>
    <w:p w14:paraId="3543624E"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В чем заключается особенность социальной и социологической информации.</w:t>
      </w:r>
    </w:p>
    <w:p w14:paraId="751F1B08"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Обоснуйте структуру социальной и социологической информации.</w:t>
      </w:r>
    </w:p>
    <w:p w14:paraId="455CF3CC"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Сформулируйте сущность информационной культуры, раскройте ее структуру и содержание.</w:t>
      </w:r>
    </w:p>
    <w:p w14:paraId="1A01B68C"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Раскройте формы социологической информации.</w:t>
      </w:r>
    </w:p>
    <w:p w14:paraId="4EC4DFBE"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lastRenderedPageBreak/>
        <w:t>Обоснуйте понятие и сущность социологической аналитики.</w:t>
      </w:r>
    </w:p>
    <w:p w14:paraId="71C84F6A"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Обоснуйте структуру, задачи и роль аналитики в социальных технологиях.</w:t>
      </w:r>
    </w:p>
    <w:p w14:paraId="2C9B9C15" w14:textId="77777777" w:rsidR="00A37EDC" w:rsidRPr="007765AF" w:rsidRDefault="00A37EDC" w:rsidP="00735A94">
      <w:pPr>
        <w:pStyle w:val="a6"/>
        <w:widowControl/>
        <w:numPr>
          <w:ilvl w:val="0"/>
          <w:numId w:val="16"/>
        </w:numPr>
        <w:tabs>
          <w:tab w:val="left" w:pos="993"/>
        </w:tabs>
        <w:autoSpaceDE/>
        <w:autoSpaceDN/>
        <w:adjustRightInd/>
        <w:ind w:left="0" w:firstLine="709"/>
        <w:contextualSpacing/>
        <w:jc w:val="both"/>
        <w:rPr>
          <w:sz w:val="28"/>
          <w:szCs w:val="28"/>
        </w:rPr>
      </w:pPr>
      <w:r w:rsidRPr="007765AF">
        <w:rPr>
          <w:sz w:val="28"/>
          <w:szCs w:val="28"/>
        </w:rPr>
        <w:t>Опишите аналитику как средство добывания знаний, ее понятийный аппарат.</w:t>
      </w:r>
    </w:p>
    <w:p w14:paraId="68BF8DCB"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Обоснуйте свою точку зрения, что такое информационно-аналитическое обеспечение </w:t>
      </w:r>
      <w:r w:rsidR="00A9394C" w:rsidRPr="007765AF">
        <w:rPr>
          <w:sz w:val="28"/>
          <w:szCs w:val="28"/>
        </w:rPr>
        <w:t>стратегического управления</w:t>
      </w:r>
      <w:r w:rsidRPr="007765AF">
        <w:rPr>
          <w:sz w:val="28"/>
          <w:szCs w:val="28"/>
        </w:rPr>
        <w:t>.</w:t>
      </w:r>
    </w:p>
    <w:p w14:paraId="17AF9F7B"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Составьте логическую схему основных методологических систем информационно-аналитической деятельности.</w:t>
      </w:r>
    </w:p>
    <w:p w14:paraId="4785F964"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Обоснуйте теоретические основы системного анализа.</w:t>
      </w:r>
    </w:p>
    <w:p w14:paraId="79BD44A5"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Раскройте понятие сложной системы.</w:t>
      </w:r>
    </w:p>
    <w:p w14:paraId="6CFF6D8B"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Опишите моделирование как метод познания.</w:t>
      </w:r>
    </w:p>
    <w:p w14:paraId="1E1A543A"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Проведите сравнительный анализ методов активизации мышления, структурирования информации, а также обработки и анализа числовых данных.</w:t>
      </w:r>
    </w:p>
    <w:p w14:paraId="731DE9BE"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Сформулируйте проблемы, принципы и задачи социологического информационно-аналитического обеспечения </w:t>
      </w:r>
      <w:r w:rsidR="00A9394C" w:rsidRPr="007765AF">
        <w:rPr>
          <w:sz w:val="28"/>
          <w:szCs w:val="28"/>
        </w:rPr>
        <w:t>стратегического управления</w:t>
      </w:r>
      <w:r w:rsidRPr="007765AF">
        <w:rPr>
          <w:sz w:val="28"/>
          <w:szCs w:val="28"/>
        </w:rPr>
        <w:t>.</w:t>
      </w:r>
    </w:p>
    <w:p w14:paraId="5D9D1276"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Обоснуйте противоречия в организации социологического информационно-аналитического обеспечения </w:t>
      </w:r>
      <w:r w:rsidR="00A9394C" w:rsidRPr="007765AF">
        <w:rPr>
          <w:sz w:val="28"/>
          <w:szCs w:val="28"/>
        </w:rPr>
        <w:t>стратегического управления</w:t>
      </w:r>
      <w:r w:rsidRPr="007765AF">
        <w:rPr>
          <w:sz w:val="28"/>
          <w:szCs w:val="28"/>
        </w:rPr>
        <w:t>.</w:t>
      </w:r>
    </w:p>
    <w:p w14:paraId="6DDA1D32"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Раскройте организационные формы субъектов социологического информационно-аналитического обеспечения </w:t>
      </w:r>
      <w:r w:rsidR="00A9394C" w:rsidRPr="007765AF">
        <w:rPr>
          <w:sz w:val="28"/>
          <w:szCs w:val="28"/>
        </w:rPr>
        <w:t>стратегического управления</w:t>
      </w:r>
      <w:r w:rsidRPr="007765AF">
        <w:rPr>
          <w:sz w:val="28"/>
          <w:szCs w:val="28"/>
        </w:rPr>
        <w:t>.</w:t>
      </w:r>
    </w:p>
    <w:p w14:paraId="639EE951"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Проанализируйте требования к организации социологического информационно-аналитического обеспечения </w:t>
      </w:r>
      <w:r w:rsidR="00A9394C" w:rsidRPr="007765AF">
        <w:rPr>
          <w:sz w:val="28"/>
          <w:szCs w:val="28"/>
        </w:rPr>
        <w:t>стратегического управления</w:t>
      </w:r>
      <w:r w:rsidRPr="007765AF">
        <w:rPr>
          <w:sz w:val="28"/>
          <w:szCs w:val="28"/>
        </w:rPr>
        <w:t>.</w:t>
      </w:r>
    </w:p>
    <w:p w14:paraId="6269C6D4"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Разработайте организационной структуры подразделения социологического информационно-аналитического подразделения в соответствии с информационными потребностями по обеспечению </w:t>
      </w:r>
      <w:r w:rsidR="00A9394C" w:rsidRPr="007765AF">
        <w:rPr>
          <w:sz w:val="28"/>
          <w:szCs w:val="28"/>
        </w:rPr>
        <w:t>стратегического управления</w:t>
      </w:r>
      <w:r w:rsidRPr="007765AF">
        <w:rPr>
          <w:sz w:val="28"/>
          <w:szCs w:val="28"/>
        </w:rPr>
        <w:t>.</w:t>
      </w:r>
    </w:p>
    <w:p w14:paraId="0EFD9D44"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Составьте логическую схему цикла социологической информационно-аналитической деятельности.</w:t>
      </w:r>
    </w:p>
    <w:p w14:paraId="328702E9"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Обоснуйте свою точку зрения, что такое первичная обработка имеющихся данных и анализ социологической информации.</w:t>
      </w:r>
    </w:p>
    <w:p w14:paraId="008769E2"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Раскройте процесс поиска, отбора, экспресс-анализ социологических данных, а также работы с источниками информации.</w:t>
      </w:r>
    </w:p>
    <w:p w14:paraId="65F5B048"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Проведите сравнительный анализ неструктурированных и структурированные данных.</w:t>
      </w:r>
    </w:p>
    <w:p w14:paraId="1D78A84E" w14:textId="77777777" w:rsidR="00A37EDC" w:rsidRPr="007765AF" w:rsidRDefault="00A37EDC"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Обоснуйте свою точку зрения, что такое взаимные преобразования различных типов данных.</w:t>
      </w:r>
    </w:p>
    <w:p w14:paraId="1790A6E8"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Раскройте сущность социологического анализа информативности источников.</w:t>
      </w:r>
    </w:p>
    <w:p w14:paraId="235FC742"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Составьте логическую схему наполнения социологического информационного банка данными, необходимыми в процессе социального управления стратегическим развитием.</w:t>
      </w:r>
    </w:p>
    <w:p w14:paraId="2C6BF290"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Проведите сравнительный анализ проблем надежности и достоверности социологической информации.</w:t>
      </w:r>
    </w:p>
    <w:p w14:paraId="44455202"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Раскройте сущность репрезентативности информации в выборочных исследованиях.</w:t>
      </w:r>
    </w:p>
    <w:p w14:paraId="3267EC72"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lastRenderedPageBreak/>
        <w:t>Обоснуйте прогностический потенциал социологического информационно-аналитического обеспечения стратегического управления.</w:t>
      </w:r>
    </w:p>
    <w:p w14:paraId="57E6A376"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Классификация социологии как аналитического инструмента по критерию используемой эмпирической информации «мнения – статистика –события».</w:t>
      </w:r>
    </w:p>
    <w:p w14:paraId="4619BBBC"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Алгоритмы работы аналитика.</w:t>
      </w:r>
    </w:p>
    <w:p w14:paraId="6443FB47"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Технологическое и информационное обеспечение аналитической деятельности.</w:t>
      </w:r>
    </w:p>
    <w:p w14:paraId="1F0BC6C9" w14:textId="795F94A8"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Аналитика в </w:t>
      </w:r>
      <w:r w:rsidR="00CC7CAD" w:rsidRPr="007765AF">
        <w:rPr>
          <w:sz w:val="28"/>
          <w:szCs w:val="28"/>
        </w:rPr>
        <w:t>государственных и</w:t>
      </w:r>
      <w:r w:rsidRPr="007765AF">
        <w:rPr>
          <w:sz w:val="28"/>
          <w:szCs w:val="28"/>
        </w:rPr>
        <w:t xml:space="preserve"> корпоративных структурах.</w:t>
      </w:r>
    </w:p>
    <w:p w14:paraId="21D5C764"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Опишите основные ступени анализа, основанного на всеобщих философских категориях.</w:t>
      </w:r>
    </w:p>
    <w:p w14:paraId="214F0DEA"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Роль больших данных в социологических исследования и аналитической деятельности.</w:t>
      </w:r>
    </w:p>
    <w:p w14:paraId="70D58187"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 xml:space="preserve">Выскажите соображения по поводу </w:t>
      </w:r>
      <w:proofErr w:type="spellStart"/>
      <w:r w:rsidRPr="007765AF">
        <w:rPr>
          <w:sz w:val="28"/>
          <w:szCs w:val="28"/>
        </w:rPr>
        <w:t>валидности</w:t>
      </w:r>
      <w:proofErr w:type="spellEnd"/>
      <w:r w:rsidRPr="007765AF">
        <w:rPr>
          <w:sz w:val="28"/>
          <w:szCs w:val="28"/>
        </w:rPr>
        <w:t xml:space="preserve"> больших данных и возможности их использования в процессе стратегического управления.</w:t>
      </w:r>
    </w:p>
    <w:p w14:paraId="49D708BC"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Раскройте структуру и содержание социологического информационно-аналитического обеспечения реализации национальных проектов (программ).</w:t>
      </w:r>
    </w:p>
    <w:p w14:paraId="5976F554" w14:textId="77777777"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Опишите социологические инструменты, которые используются в ходе мониторинга реализации национальных проектов (программ), раскройте их возможности и реальное использование.</w:t>
      </w:r>
    </w:p>
    <w:p w14:paraId="43AE79F9" w14:textId="2F2758B5" w:rsidR="009B5E83" w:rsidRPr="007765AF" w:rsidRDefault="009B5E83" w:rsidP="00735A94">
      <w:pPr>
        <w:pStyle w:val="a6"/>
        <w:widowControl/>
        <w:numPr>
          <w:ilvl w:val="0"/>
          <w:numId w:val="16"/>
        </w:numPr>
        <w:tabs>
          <w:tab w:val="left" w:pos="993"/>
          <w:tab w:val="left" w:pos="1134"/>
        </w:tabs>
        <w:autoSpaceDE/>
        <w:autoSpaceDN/>
        <w:adjustRightInd/>
        <w:ind w:left="0" w:firstLine="709"/>
        <w:contextualSpacing/>
        <w:jc w:val="both"/>
        <w:rPr>
          <w:sz w:val="28"/>
          <w:szCs w:val="28"/>
        </w:rPr>
      </w:pPr>
      <w:r w:rsidRPr="007765AF">
        <w:rPr>
          <w:sz w:val="28"/>
          <w:szCs w:val="28"/>
        </w:rPr>
        <w:t>Дайте классификацию аналитических документов, используемых для подготовки решений субъектов стратегического управления.</w:t>
      </w:r>
    </w:p>
    <w:p w14:paraId="1382D619" w14:textId="77777777" w:rsidR="00E9360D" w:rsidRPr="007765AF" w:rsidRDefault="00E9360D" w:rsidP="00E9360D">
      <w:pPr>
        <w:pStyle w:val="a6"/>
        <w:widowControl/>
        <w:tabs>
          <w:tab w:val="left" w:pos="993"/>
          <w:tab w:val="left" w:pos="1134"/>
        </w:tabs>
        <w:autoSpaceDE/>
        <w:autoSpaceDN/>
        <w:adjustRightInd/>
        <w:ind w:left="709"/>
        <w:contextualSpacing/>
        <w:jc w:val="both"/>
        <w:rPr>
          <w:sz w:val="28"/>
          <w:szCs w:val="28"/>
        </w:rPr>
      </w:pPr>
    </w:p>
    <w:p w14:paraId="178A12DC" w14:textId="6D17EBB7" w:rsidR="00467DF3" w:rsidRPr="007765AF" w:rsidRDefault="00E9360D" w:rsidP="00CC7CAD">
      <w:pPr>
        <w:pStyle w:val="Default"/>
        <w:spacing w:after="199"/>
        <w:ind w:firstLine="567"/>
        <w:rPr>
          <w:b/>
          <w:color w:val="auto"/>
          <w:sz w:val="28"/>
          <w:szCs w:val="28"/>
        </w:rPr>
      </w:pPr>
      <w:r w:rsidRPr="007765AF">
        <w:rPr>
          <w:b/>
          <w:color w:val="auto"/>
          <w:sz w:val="28"/>
          <w:szCs w:val="28"/>
        </w:rPr>
        <w:t>Пример экзаменационного билета</w:t>
      </w:r>
      <w:r w:rsidR="00CC7CAD" w:rsidRPr="007765AF">
        <w:rPr>
          <w:b/>
          <w:color w:val="auto"/>
          <w:sz w:val="28"/>
          <w:szCs w:val="28"/>
        </w:rPr>
        <w:t>.</w:t>
      </w:r>
    </w:p>
    <w:p w14:paraId="0E8300FE" w14:textId="77777777" w:rsidR="00CC7CAD" w:rsidRPr="007765AF" w:rsidRDefault="00CC7CAD" w:rsidP="00CC7CAD">
      <w:pPr>
        <w:jc w:val="center"/>
        <w:rPr>
          <w:b/>
          <w:sz w:val="28"/>
        </w:rPr>
      </w:pPr>
      <w:r w:rsidRPr="007765AF">
        <w:rPr>
          <w:b/>
          <w:sz w:val="28"/>
        </w:rPr>
        <w:t>ЭКЗАМЕНАЦИОННЫЙ БИЛЕТ № 1</w:t>
      </w:r>
    </w:p>
    <w:p w14:paraId="52C9B882" w14:textId="77777777" w:rsidR="00CC7CAD" w:rsidRPr="007765AF" w:rsidRDefault="00CC7CAD" w:rsidP="00CC7CAD">
      <w:pPr>
        <w:jc w:val="both"/>
        <w:rPr>
          <w:b/>
          <w:sz w:val="28"/>
        </w:rPr>
      </w:pPr>
    </w:p>
    <w:p w14:paraId="1FB841D3" w14:textId="77777777" w:rsidR="00CC7CAD" w:rsidRPr="007765AF" w:rsidRDefault="00CC7CAD" w:rsidP="00CC7CAD">
      <w:pPr>
        <w:jc w:val="both"/>
        <w:rPr>
          <w:b/>
          <w:sz w:val="28"/>
        </w:rPr>
      </w:pPr>
      <w:bookmarkStart w:id="19" w:name="_Hlk515791395"/>
      <w:r w:rsidRPr="007765AF">
        <w:rPr>
          <w:b/>
          <w:sz w:val="28"/>
        </w:rPr>
        <w:t>1 вопрос (15 баллов)</w:t>
      </w:r>
    </w:p>
    <w:p w14:paraId="7AC1F305" w14:textId="77777777" w:rsidR="00CC7CAD" w:rsidRPr="007765AF" w:rsidRDefault="00CC7CAD" w:rsidP="00CC7CAD">
      <w:pPr>
        <w:ind w:firstLine="709"/>
        <w:jc w:val="both"/>
        <w:rPr>
          <w:sz w:val="28"/>
        </w:rPr>
      </w:pPr>
      <w:r w:rsidRPr="007765AF">
        <w:rPr>
          <w:sz w:val="28"/>
        </w:rPr>
        <w:t>Цель и задачи учебной дисциплины «Социологическое информационно-аналитическое обеспечение стратегического развития». Опишите сущность и содержание аналитической деятельности как средства приращения знаний.</w:t>
      </w:r>
    </w:p>
    <w:p w14:paraId="7D950FEF" w14:textId="77777777" w:rsidR="00CC7CAD" w:rsidRPr="007765AF" w:rsidRDefault="00CC7CAD" w:rsidP="00CC7CAD">
      <w:pPr>
        <w:jc w:val="both"/>
        <w:rPr>
          <w:b/>
          <w:sz w:val="28"/>
        </w:rPr>
      </w:pPr>
    </w:p>
    <w:p w14:paraId="5A912D3F" w14:textId="77777777" w:rsidR="00CC7CAD" w:rsidRPr="007765AF" w:rsidRDefault="00CC7CAD" w:rsidP="00CC7CAD">
      <w:pPr>
        <w:jc w:val="both"/>
        <w:rPr>
          <w:b/>
          <w:sz w:val="28"/>
        </w:rPr>
      </w:pPr>
      <w:r w:rsidRPr="007765AF">
        <w:rPr>
          <w:b/>
          <w:sz w:val="28"/>
        </w:rPr>
        <w:t>2 вопрос (15 баллов)</w:t>
      </w:r>
    </w:p>
    <w:p w14:paraId="0E81B99C" w14:textId="77777777" w:rsidR="00CC7CAD" w:rsidRPr="007765AF" w:rsidRDefault="00CC7CAD" w:rsidP="00CC7CAD">
      <w:pPr>
        <w:ind w:firstLine="709"/>
        <w:jc w:val="both"/>
        <w:rPr>
          <w:sz w:val="28"/>
        </w:rPr>
      </w:pPr>
      <w:r w:rsidRPr="007765AF">
        <w:rPr>
          <w:sz w:val="28"/>
        </w:rPr>
        <w:t xml:space="preserve">Раскройте роль социологической информации в процессе стратегического управления. </w:t>
      </w:r>
    </w:p>
    <w:bookmarkEnd w:id="19"/>
    <w:p w14:paraId="21BA427B" w14:textId="77777777" w:rsidR="00CC7CAD" w:rsidRPr="007765AF" w:rsidRDefault="00CC7CAD" w:rsidP="00CC7CAD">
      <w:pPr>
        <w:jc w:val="both"/>
        <w:rPr>
          <w:b/>
          <w:sz w:val="28"/>
        </w:rPr>
      </w:pPr>
    </w:p>
    <w:p w14:paraId="019533FE" w14:textId="77777777" w:rsidR="00CC7CAD" w:rsidRPr="007765AF" w:rsidRDefault="00CC7CAD" w:rsidP="00CC7CAD">
      <w:pPr>
        <w:jc w:val="both"/>
        <w:rPr>
          <w:b/>
          <w:sz w:val="28"/>
        </w:rPr>
      </w:pPr>
      <w:r w:rsidRPr="007765AF">
        <w:rPr>
          <w:b/>
          <w:sz w:val="28"/>
        </w:rPr>
        <w:t>3 вопрос (30 баллов)</w:t>
      </w:r>
    </w:p>
    <w:p w14:paraId="53F83971" w14:textId="77777777" w:rsidR="00CC7CAD" w:rsidRPr="007765AF" w:rsidRDefault="00CC7CAD" w:rsidP="00CC7CAD">
      <w:pPr>
        <w:ind w:firstLine="709"/>
        <w:jc w:val="both"/>
        <w:rPr>
          <w:spacing w:val="-2"/>
          <w:sz w:val="28"/>
        </w:rPr>
      </w:pPr>
      <w:r w:rsidRPr="007765AF">
        <w:rPr>
          <w:spacing w:val="-2"/>
          <w:sz w:val="28"/>
        </w:rPr>
        <w:t xml:space="preserve">В рамках аналитической деятельности по теме «Влияние функциональности маркетинговых коммуникаций на доверие внутри компании» сформулируйте проблему, требующую управленческого воздействия; определите субъектов управления, которым необходима социологическая информация для принятия соответствующих решений; изобразите схему с системным анализом предметной области аналитического исследования; предложите иллюстрирующие проблему факты (события), статистику (цифры), мнения (результаты опросов); разработайте конкретные предложения по решению проблемы и обоснуйте необходимость их </w:t>
      </w:r>
      <w:r w:rsidRPr="007765AF">
        <w:rPr>
          <w:spacing w:val="-2"/>
          <w:sz w:val="28"/>
        </w:rPr>
        <w:lastRenderedPageBreak/>
        <w:t xml:space="preserve">принятия. </w:t>
      </w:r>
    </w:p>
    <w:p w14:paraId="74C0774B" w14:textId="77777777" w:rsidR="00CC7CAD" w:rsidRPr="007765AF" w:rsidRDefault="00CC7CAD" w:rsidP="00CC7CAD">
      <w:pPr>
        <w:ind w:firstLine="709"/>
        <w:jc w:val="both"/>
        <w:rPr>
          <w:sz w:val="28"/>
        </w:rPr>
      </w:pPr>
      <w:r w:rsidRPr="007765AF">
        <w:rPr>
          <w:sz w:val="28"/>
        </w:rPr>
        <w:t>Оформите указанные материалы в форме аналитической записки.</w:t>
      </w:r>
    </w:p>
    <w:p w14:paraId="2748C28F" w14:textId="77777777" w:rsidR="00CC7CAD" w:rsidRPr="007765AF" w:rsidRDefault="00CC7CAD" w:rsidP="00FA5658">
      <w:pPr>
        <w:pStyle w:val="Default"/>
        <w:spacing w:after="199"/>
        <w:rPr>
          <w:b/>
          <w:color w:val="auto"/>
          <w:sz w:val="28"/>
          <w:szCs w:val="28"/>
        </w:rPr>
      </w:pPr>
    </w:p>
    <w:p w14:paraId="344B1538" w14:textId="77777777" w:rsidR="006C436A" w:rsidRPr="007765AF" w:rsidRDefault="006C436A" w:rsidP="006C436A">
      <w:pPr>
        <w:ind w:firstLine="709"/>
        <w:jc w:val="both"/>
        <w:rPr>
          <w:b/>
          <w:sz w:val="28"/>
          <w:szCs w:val="28"/>
        </w:rPr>
      </w:pPr>
      <w:bookmarkStart w:id="20" w:name="_Toc21893184"/>
      <w:r w:rsidRPr="007765AF">
        <w:rPr>
          <w:b/>
          <w:sz w:val="28"/>
          <w:szCs w:val="28"/>
        </w:rPr>
        <w:t xml:space="preserve">Примеры оценочных средств для проверки каждого индикатора достижения компетенции, формируемой дисциплиной. </w:t>
      </w:r>
    </w:p>
    <w:p w14:paraId="2E5078AC" w14:textId="6EE02DDA" w:rsidR="006C436A" w:rsidRPr="007765AF" w:rsidRDefault="006C436A" w:rsidP="006C436A">
      <w:pPr>
        <w:ind w:firstLine="709"/>
        <w:jc w:val="right"/>
        <w:rPr>
          <w:bCs/>
          <w:sz w:val="40"/>
          <w:szCs w:val="40"/>
        </w:rPr>
      </w:pPr>
      <w:r w:rsidRPr="007765AF">
        <w:rPr>
          <w:bCs/>
          <w:sz w:val="28"/>
          <w:szCs w:val="28"/>
        </w:rPr>
        <w:t>Таблица 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999"/>
        <w:gridCol w:w="2026"/>
        <w:gridCol w:w="2011"/>
        <w:gridCol w:w="2120"/>
      </w:tblGrid>
      <w:tr w:rsidR="007765AF" w:rsidRPr="007765AF" w14:paraId="7F82B418" w14:textId="35C246C3" w:rsidTr="006C436A">
        <w:tc>
          <w:tcPr>
            <w:tcW w:w="0" w:type="auto"/>
            <w:shd w:val="clear" w:color="auto" w:fill="auto"/>
          </w:tcPr>
          <w:p w14:paraId="798632D8" w14:textId="77777777" w:rsidR="006C436A" w:rsidRPr="007765AF" w:rsidRDefault="006C436A" w:rsidP="00E9360D">
            <w:pPr>
              <w:tabs>
                <w:tab w:val="left" w:pos="540"/>
              </w:tabs>
              <w:contextualSpacing/>
              <w:jc w:val="center"/>
              <w:rPr>
                <w:b/>
                <w:bCs/>
                <w:sz w:val="24"/>
                <w:szCs w:val="24"/>
              </w:rPr>
            </w:pPr>
            <w:r w:rsidRPr="007765AF">
              <w:rPr>
                <w:b/>
                <w:bCs/>
                <w:sz w:val="24"/>
                <w:szCs w:val="24"/>
              </w:rPr>
              <w:t>Код компетенции</w:t>
            </w:r>
          </w:p>
        </w:tc>
        <w:tc>
          <w:tcPr>
            <w:tcW w:w="0" w:type="auto"/>
            <w:shd w:val="clear" w:color="auto" w:fill="auto"/>
          </w:tcPr>
          <w:p w14:paraId="2C5989DF" w14:textId="77777777" w:rsidR="006C436A" w:rsidRPr="007765AF" w:rsidRDefault="006C436A" w:rsidP="00E9360D">
            <w:pPr>
              <w:tabs>
                <w:tab w:val="left" w:pos="540"/>
              </w:tabs>
              <w:contextualSpacing/>
              <w:jc w:val="center"/>
              <w:rPr>
                <w:b/>
                <w:bCs/>
                <w:sz w:val="24"/>
                <w:szCs w:val="24"/>
              </w:rPr>
            </w:pPr>
            <w:r w:rsidRPr="007765AF">
              <w:rPr>
                <w:b/>
                <w:bCs/>
                <w:sz w:val="24"/>
                <w:szCs w:val="24"/>
              </w:rPr>
              <w:t>Наименование компетенции</w:t>
            </w:r>
          </w:p>
        </w:tc>
        <w:tc>
          <w:tcPr>
            <w:tcW w:w="0" w:type="auto"/>
            <w:shd w:val="clear" w:color="auto" w:fill="auto"/>
          </w:tcPr>
          <w:p w14:paraId="020AFE2B" w14:textId="77777777" w:rsidR="006C436A" w:rsidRPr="007765AF" w:rsidRDefault="006C436A" w:rsidP="00E9360D">
            <w:pPr>
              <w:tabs>
                <w:tab w:val="left" w:pos="540"/>
              </w:tabs>
              <w:contextualSpacing/>
              <w:jc w:val="center"/>
              <w:rPr>
                <w:b/>
                <w:bCs/>
                <w:sz w:val="24"/>
                <w:szCs w:val="24"/>
              </w:rPr>
            </w:pPr>
            <w:r w:rsidRPr="007765AF">
              <w:rPr>
                <w:b/>
                <w:sz w:val="24"/>
                <w:szCs w:val="24"/>
              </w:rPr>
              <w:t>Индикаторы достижения компетенции</w:t>
            </w:r>
          </w:p>
        </w:tc>
        <w:tc>
          <w:tcPr>
            <w:tcW w:w="0" w:type="auto"/>
            <w:shd w:val="clear" w:color="auto" w:fill="auto"/>
          </w:tcPr>
          <w:p w14:paraId="7AC5560A" w14:textId="77777777" w:rsidR="006C436A" w:rsidRPr="007765AF" w:rsidRDefault="006C436A" w:rsidP="00E9360D">
            <w:pPr>
              <w:contextualSpacing/>
              <w:jc w:val="center"/>
              <w:rPr>
                <w:b/>
                <w:bCs/>
                <w:sz w:val="24"/>
                <w:szCs w:val="24"/>
              </w:rPr>
            </w:pPr>
            <w:r w:rsidRPr="007765AF">
              <w:rPr>
                <w:b/>
                <w:sz w:val="24"/>
                <w:szCs w:val="24"/>
              </w:rPr>
              <w:t>Результаты обучения (умения и знания), соотнесенные с индикаторами достижения компетенции</w:t>
            </w:r>
          </w:p>
        </w:tc>
        <w:tc>
          <w:tcPr>
            <w:tcW w:w="0" w:type="auto"/>
          </w:tcPr>
          <w:p w14:paraId="7921865F" w14:textId="70353E50" w:rsidR="006C436A" w:rsidRPr="007765AF" w:rsidRDefault="006C436A" w:rsidP="00E9360D">
            <w:pPr>
              <w:contextualSpacing/>
              <w:jc w:val="center"/>
              <w:rPr>
                <w:b/>
                <w:sz w:val="24"/>
                <w:szCs w:val="24"/>
              </w:rPr>
            </w:pPr>
            <w:r w:rsidRPr="007765AF">
              <w:rPr>
                <w:b/>
                <w:sz w:val="24"/>
                <w:szCs w:val="24"/>
              </w:rPr>
              <w:t>Типовые контрольные задания</w:t>
            </w:r>
          </w:p>
        </w:tc>
      </w:tr>
      <w:tr w:rsidR="007765AF" w:rsidRPr="007765AF" w14:paraId="5ABCF1B6" w14:textId="162CDB0F" w:rsidTr="006C436A">
        <w:tc>
          <w:tcPr>
            <w:tcW w:w="0" w:type="auto"/>
            <w:vMerge w:val="restart"/>
            <w:shd w:val="clear" w:color="auto" w:fill="auto"/>
          </w:tcPr>
          <w:p w14:paraId="5443F43A" w14:textId="77777777" w:rsidR="006C436A" w:rsidRPr="007765AF" w:rsidRDefault="006C436A" w:rsidP="00E9360D">
            <w:pPr>
              <w:tabs>
                <w:tab w:val="left" w:pos="540"/>
              </w:tabs>
              <w:contextualSpacing/>
              <w:jc w:val="both"/>
              <w:rPr>
                <w:sz w:val="24"/>
                <w:szCs w:val="24"/>
              </w:rPr>
            </w:pPr>
            <w:r w:rsidRPr="007765AF">
              <w:rPr>
                <w:sz w:val="24"/>
                <w:szCs w:val="24"/>
              </w:rPr>
              <w:t>ПКН-1</w:t>
            </w:r>
          </w:p>
        </w:tc>
        <w:tc>
          <w:tcPr>
            <w:tcW w:w="0" w:type="auto"/>
            <w:vMerge w:val="restart"/>
            <w:shd w:val="clear" w:color="auto" w:fill="auto"/>
          </w:tcPr>
          <w:p w14:paraId="4DFD4A7B" w14:textId="77777777" w:rsidR="006C436A" w:rsidRPr="007765AF" w:rsidRDefault="006C436A" w:rsidP="00E9360D">
            <w:pPr>
              <w:tabs>
                <w:tab w:val="left" w:pos="540"/>
              </w:tabs>
              <w:contextualSpacing/>
              <w:rPr>
                <w:sz w:val="24"/>
                <w:szCs w:val="24"/>
                <w:highlight w:val="yellow"/>
              </w:rPr>
            </w:pPr>
            <w:r w:rsidRPr="007765AF">
              <w:rPr>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0" w:type="auto"/>
            <w:shd w:val="clear" w:color="auto" w:fill="auto"/>
          </w:tcPr>
          <w:p w14:paraId="091F42BA" w14:textId="77777777" w:rsidR="006C436A" w:rsidRPr="007765AF" w:rsidRDefault="006C436A" w:rsidP="00E9360D">
            <w:pPr>
              <w:widowControl/>
              <w:tabs>
                <w:tab w:val="left" w:pos="325"/>
              </w:tabs>
              <w:autoSpaceDE/>
              <w:autoSpaceDN/>
              <w:adjustRightInd/>
              <w:spacing w:line="259" w:lineRule="auto"/>
              <w:ind w:right="17"/>
              <w:rPr>
                <w:sz w:val="24"/>
                <w:szCs w:val="24"/>
                <w:highlight w:val="yellow"/>
              </w:rPr>
            </w:pPr>
            <w:r w:rsidRPr="007765AF">
              <w:rPr>
                <w:sz w:val="24"/>
                <w:szCs w:val="24"/>
              </w:rPr>
              <w:t xml:space="preserve">1. Предлагает методы поиска данных в различных источниках и базах для решения исследовательских и коммуникационных задач. </w:t>
            </w:r>
          </w:p>
        </w:tc>
        <w:tc>
          <w:tcPr>
            <w:tcW w:w="0" w:type="auto"/>
            <w:shd w:val="clear" w:color="auto" w:fill="auto"/>
          </w:tcPr>
          <w:p w14:paraId="0F4F9E95" w14:textId="77777777" w:rsidR="006C436A" w:rsidRPr="007765AF" w:rsidRDefault="006C436A" w:rsidP="00E9360D">
            <w:pPr>
              <w:tabs>
                <w:tab w:val="left" w:pos="540"/>
              </w:tabs>
              <w:ind w:firstLine="456"/>
              <w:contextualSpacing/>
              <w:rPr>
                <w:sz w:val="24"/>
                <w:szCs w:val="24"/>
              </w:rPr>
            </w:pPr>
            <w:r w:rsidRPr="007765AF">
              <w:rPr>
                <w:b/>
                <w:sz w:val="24"/>
                <w:szCs w:val="24"/>
              </w:rPr>
              <w:t xml:space="preserve">Знать: </w:t>
            </w:r>
            <w:r w:rsidRPr="007765AF">
              <w:rPr>
                <w:bCs/>
                <w:sz w:val="24"/>
                <w:szCs w:val="24"/>
              </w:rPr>
              <w:t>основные социологические</w:t>
            </w:r>
            <w:r w:rsidRPr="007765AF">
              <w:rPr>
                <w:sz w:val="24"/>
                <w:szCs w:val="24"/>
              </w:rPr>
              <w:t xml:space="preserve"> методы и способы поиска данных в рамках решения исследовательских и коммуникационных задач. </w:t>
            </w:r>
          </w:p>
          <w:p w14:paraId="7C8378C4" w14:textId="77777777" w:rsidR="006C436A" w:rsidRPr="007765AF" w:rsidRDefault="006C436A" w:rsidP="00E9360D">
            <w:pPr>
              <w:tabs>
                <w:tab w:val="left" w:pos="540"/>
              </w:tabs>
              <w:ind w:firstLine="456"/>
              <w:contextualSpacing/>
              <w:rPr>
                <w:b/>
                <w:sz w:val="24"/>
                <w:szCs w:val="24"/>
                <w:highlight w:val="yellow"/>
              </w:rPr>
            </w:pPr>
            <w:r w:rsidRPr="007765AF">
              <w:rPr>
                <w:b/>
                <w:sz w:val="24"/>
                <w:szCs w:val="24"/>
              </w:rPr>
              <w:t xml:space="preserve">Уметь: </w:t>
            </w:r>
            <w:r w:rsidRPr="007765AF">
              <w:rPr>
                <w:bCs/>
                <w:sz w:val="24"/>
                <w:szCs w:val="24"/>
              </w:rPr>
              <w:t>применять основные социологические</w:t>
            </w:r>
            <w:r w:rsidRPr="007765AF">
              <w:rPr>
                <w:b/>
                <w:sz w:val="24"/>
                <w:szCs w:val="24"/>
              </w:rPr>
              <w:t xml:space="preserve"> </w:t>
            </w:r>
            <w:r w:rsidRPr="007765AF">
              <w:rPr>
                <w:sz w:val="24"/>
                <w:szCs w:val="24"/>
              </w:rPr>
              <w:t>методы и способы поиска данных в целях решения исследовательских и коммуникационных задач</w:t>
            </w:r>
          </w:p>
        </w:tc>
        <w:tc>
          <w:tcPr>
            <w:tcW w:w="0" w:type="auto"/>
          </w:tcPr>
          <w:p w14:paraId="24549BC5" w14:textId="357CBCF4" w:rsidR="006C436A" w:rsidRPr="007765AF" w:rsidRDefault="006C436A" w:rsidP="006C436A">
            <w:pPr>
              <w:tabs>
                <w:tab w:val="left" w:pos="540"/>
              </w:tabs>
              <w:contextualSpacing/>
              <w:rPr>
                <w:bCs/>
                <w:sz w:val="24"/>
                <w:szCs w:val="24"/>
              </w:rPr>
            </w:pPr>
            <w:r w:rsidRPr="007765AF">
              <w:rPr>
                <w:bCs/>
                <w:sz w:val="24"/>
                <w:szCs w:val="24"/>
              </w:rPr>
              <w:t>Подобрать три вида данных (социология мнений, цифр и событий) для подготовки аналитической записки по проблеме стратегического развития в рамках темы магистерской диссертации</w:t>
            </w:r>
          </w:p>
          <w:p w14:paraId="51DC7B55" w14:textId="1DB55D37" w:rsidR="006C436A" w:rsidRPr="007765AF" w:rsidRDefault="006C436A" w:rsidP="00E9360D">
            <w:pPr>
              <w:tabs>
                <w:tab w:val="left" w:pos="540"/>
              </w:tabs>
              <w:ind w:firstLine="456"/>
              <w:contextualSpacing/>
              <w:rPr>
                <w:b/>
                <w:sz w:val="24"/>
                <w:szCs w:val="24"/>
              </w:rPr>
            </w:pPr>
          </w:p>
        </w:tc>
      </w:tr>
      <w:tr w:rsidR="007765AF" w:rsidRPr="007765AF" w14:paraId="26DA3255" w14:textId="12743E27" w:rsidTr="006C436A">
        <w:tc>
          <w:tcPr>
            <w:tcW w:w="0" w:type="auto"/>
            <w:vMerge/>
            <w:shd w:val="clear" w:color="auto" w:fill="auto"/>
          </w:tcPr>
          <w:p w14:paraId="1D91AC5C" w14:textId="77777777" w:rsidR="006C436A" w:rsidRPr="007765AF" w:rsidRDefault="006C436A" w:rsidP="00E9360D">
            <w:pPr>
              <w:tabs>
                <w:tab w:val="left" w:pos="540"/>
              </w:tabs>
              <w:contextualSpacing/>
              <w:jc w:val="both"/>
              <w:rPr>
                <w:sz w:val="24"/>
                <w:szCs w:val="24"/>
              </w:rPr>
            </w:pPr>
          </w:p>
        </w:tc>
        <w:tc>
          <w:tcPr>
            <w:tcW w:w="0" w:type="auto"/>
            <w:vMerge/>
            <w:shd w:val="clear" w:color="auto" w:fill="auto"/>
          </w:tcPr>
          <w:p w14:paraId="788E05B5" w14:textId="77777777" w:rsidR="006C436A" w:rsidRPr="007765AF" w:rsidRDefault="006C436A" w:rsidP="00E9360D">
            <w:pPr>
              <w:tabs>
                <w:tab w:val="left" w:pos="540"/>
              </w:tabs>
              <w:contextualSpacing/>
              <w:rPr>
                <w:sz w:val="24"/>
                <w:szCs w:val="24"/>
                <w:highlight w:val="yellow"/>
              </w:rPr>
            </w:pPr>
          </w:p>
        </w:tc>
        <w:tc>
          <w:tcPr>
            <w:tcW w:w="0" w:type="auto"/>
            <w:shd w:val="clear" w:color="auto" w:fill="auto"/>
          </w:tcPr>
          <w:p w14:paraId="7B7DEB1C" w14:textId="77777777" w:rsidR="006C436A" w:rsidRPr="007765AF" w:rsidRDefault="006C436A" w:rsidP="00E9360D">
            <w:pPr>
              <w:widowControl/>
              <w:tabs>
                <w:tab w:val="left" w:pos="325"/>
              </w:tabs>
              <w:autoSpaceDE/>
              <w:autoSpaceDN/>
              <w:adjustRightInd/>
              <w:spacing w:after="59" w:line="249" w:lineRule="auto"/>
              <w:ind w:right="17"/>
              <w:rPr>
                <w:sz w:val="24"/>
                <w:szCs w:val="24"/>
                <w:highlight w:val="yellow"/>
              </w:rPr>
            </w:pPr>
            <w:r w:rsidRPr="007765AF">
              <w:rPr>
                <w:sz w:val="24"/>
                <w:szCs w:val="24"/>
              </w:rPr>
              <w:t xml:space="preserve">2. Обосновывает необходимость сбора </w:t>
            </w:r>
            <w:r w:rsidRPr="007765AF">
              <w:rPr>
                <w:spacing w:val="-7"/>
                <w:sz w:val="24"/>
                <w:szCs w:val="24"/>
              </w:rPr>
              <w:t xml:space="preserve">релевантной информации, в том числе больших данных, различными информационно-коммуникативными технологиями для решения </w:t>
            </w:r>
            <w:r w:rsidRPr="007765AF">
              <w:rPr>
                <w:spacing w:val="-7"/>
                <w:sz w:val="24"/>
                <w:szCs w:val="24"/>
              </w:rPr>
              <w:lastRenderedPageBreak/>
              <w:t>профессиональных задач.</w:t>
            </w:r>
          </w:p>
        </w:tc>
        <w:tc>
          <w:tcPr>
            <w:tcW w:w="0" w:type="auto"/>
            <w:shd w:val="clear" w:color="auto" w:fill="auto"/>
          </w:tcPr>
          <w:p w14:paraId="28B182D7" w14:textId="77777777" w:rsidR="006C436A" w:rsidRPr="007765AF" w:rsidRDefault="006C436A" w:rsidP="00E9360D">
            <w:pPr>
              <w:tabs>
                <w:tab w:val="left" w:pos="540"/>
              </w:tabs>
              <w:ind w:firstLine="456"/>
              <w:contextualSpacing/>
              <w:rPr>
                <w:sz w:val="24"/>
                <w:szCs w:val="24"/>
              </w:rPr>
            </w:pPr>
            <w:r w:rsidRPr="007765AF">
              <w:rPr>
                <w:b/>
                <w:sz w:val="24"/>
                <w:szCs w:val="24"/>
              </w:rPr>
              <w:lastRenderedPageBreak/>
              <w:t>Знать</w:t>
            </w:r>
            <w:r w:rsidRPr="007765AF">
              <w:rPr>
                <w:sz w:val="24"/>
                <w:szCs w:val="24"/>
              </w:rPr>
              <w:t xml:space="preserve">: ключевые информационно-коммуникативные социологические технологии и критерии релевантности информации. </w:t>
            </w:r>
          </w:p>
          <w:p w14:paraId="3CF53AB6" w14:textId="77777777" w:rsidR="006C436A" w:rsidRPr="007765AF" w:rsidRDefault="006C436A" w:rsidP="00E9360D">
            <w:pPr>
              <w:tabs>
                <w:tab w:val="left" w:pos="540"/>
              </w:tabs>
              <w:ind w:firstLine="456"/>
              <w:contextualSpacing/>
              <w:rPr>
                <w:sz w:val="24"/>
                <w:szCs w:val="24"/>
                <w:highlight w:val="yellow"/>
              </w:rPr>
            </w:pPr>
            <w:r w:rsidRPr="007765AF">
              <w:rPr>
                <w:b/>
                <w:sz w:val="24"/>
                <w:szCs w:val="24"/>
              </w:rPr>
              <w:t>Уметь:</w:t>
            </w:r>
            <w:r w:rsidRPr="007765AF">
              <w:rPr>
                <w:sz w:val="24"/>
                <w:szCs w:val="24"/>
              </w:rPr>
              <w:t xml:space="preserve"> реализовывать на практике </w:t>
            </w:r>
            <w:r w:rsidRPr="007765AF">
              <w:rPr>
                <w:sz w:val="24"/>
                <w:szCs w:val="24"/>
              </w:rPr>
              <w:lastRenderedPageBreak/>
              <w:t xml:space="preserve">ключевые информационно-коммуникативные технологии в целях сбора релевантной информации, в том числе больших данных. </w:t>
            </w:r>
          </w:p>
        </w:tc>
        <w:tc>
          <w:tcPr>
            <w:tcW w:w="0" w:type="auto"/>
          </w:tcPr>
          <w:p w14:paraId="27BBEA33" w14:textId="23435875" w:rsidR="006C436A" w:rsidRPr="007765AF" w:rsidRDefault="006C436A" w:rsidP="006C436A">
            <w:pPr>
              <w:tabs>
                <w:tab w:val="left" w:pos="540"/>
              </w:tabs>
              <w:contextualSpacing/>
              <w:rPr>
                <w:bCs/>
                <w:sz w:val="24"/>
                <w:szCs w:val="24"/>
              </w:rPr>
            </w:pPr>
            <w:r w:rsidRPr="007765AF">
              <w:rPr>
                <w:bCs/>
                <w:sz w:val="24"/>
                <w:szCs w:val="24"/>
              </w:rPr>
              <w:lastRenderedPageBreak/>
              <w:t xml:space="preserve">Выделить наиболее релевантную информацию из собранных данных (социология мнений, цифр и событий) для подготовки аналитической записки по проблеме </w:t>
            </w:r>
            <w:r w:rsidRPr="007765AF">
              <w:rPr>
                <w:bCs/>
                <w:sz w:val="24"/>
                <w:szCs w:val="24"/>
              </w:rPr>
              <w:lastRenderedPageBreak/>
              <w:t>стратегического развития в рамках темы магистерской диссертации</w:t>
            </w:r>
          </w:p>
          <w:p w14:paraId="10812295" w14:textId="77777777" w:rsidR="006C436A" w:rsidRPr="007765AF" w:rsidRDefault="006C436A" w:rsidP="00E9360D">
            <w:pPr>
              <w:tabs>
                <w:tab w:val="left" w:pos="540"/>
              </w:tabs>
              <w:ind w:firstLine="456"/>
              <w:contextualSpacing/>
              <w:rPr>
                <w:b/>
                <w:sz w:val="24"/>
                <w:szCs w:val="24"/>
              </w:rPr>
            </w:pPr>
          </w:p>
        </w:tc>
      </w:tr>
      <w:tr w:rsidR="007765AF" w:rsidRPr="007765AF" w14:paraId="0E1221FE" w14:textId="45185B63" w:rsidTr="006C436A">
        <w:tc>
          <w:tcPr>
            <w:tcW w:w="0" w:type="auto"/>
            <w:vMerge/>
            <w:shd w:val="clear" w:color="auto" w:fill="auto"/>
          </w:tcPr>
          <w:p w14:paraId="1BC9B508" w14:textId="77777777" w:rsidR="006C436A" w:rsidRPr="007765AF" w:rsidRDefault="006C436A" w:rsidP="00E9360D">
            <w:pPr>
              <w:tabs>
                <w:tab w:val="left" w:pos="540"/>
              </w:tabs>
              <w:contextualSpacing/>
              <w:jc w:val="both"/>
              <w:rPr>
                <w:sz w:val="24"/>
                <w:szCs w:val="24"/>
              </w:rPr>
            </w:pPr>
          </w:p>
        </w:tc>
        <w:tc>
          <w:tcPr>
            <w:tcW w:w="0" w:type="auto"/>
            <w:vMerge/>
            <w:shd w:val="clear" w:color="auto" w:fill="auto"/>
          </w:tcPr>
          <w:p w14:paraId="2432B8B1" w14:textId="77777777" w:rsidR="006C436A" w:rsidRPr="007765AF" w:rsidRDefault="006C436A" w:rsidP="00E9360D">
            <w:pPr>
              <w:tabs>
                <w:tab w:val="left" w:pos="540"/>
              </w:tabs>
              <w:contextualSpacing/>
              <w:rPr>
                <w:sz w:val="24"/>
                <w:szCs w:val="24"/>
                <w:highlight w:val="yellow"/>
              </w:rPr>
            </w:pPr>
          </w:p>
        </w:tc>
        <w:tc>
          <w:tcPr>
            <w:tcW w:w="0" w:type="auto"/>
            <w:shd w:val="clear" w:color="auto" w:fill="auto"/>
          </w:tcPr>
          <w:p w14:paraId="48E42E66" w14:textId="77777777" w:rsidR="006C436A" w:rsidRPr="007765AF" w:rsidRDefault="006C436A" w:rsidP="00E9360D">
            <w:pPr>
              <w:widowControl/>
              <w:tabs>
                <w:tab w:val="left" w:pos="325"/>
              </w:tabs>
              <w:autoSpaceDE/>
              <w:autoSpaceDN/>
              <w:adjustRightInd/>
              <w:spacing w:after="59" w:line="249" w:lineRule="auto"/>
              <w:ind w:right="17"/>
              <w:rPr>
                <w:sz w:val="24"/>
                <w:szCs w:val="24"/>
                <w:highlight w:val="yellow"/>
              </w:rPr>
            </w:pPr>
            <w:r w:rsidRPr="007765AF">
              <w:rPr>
                <w:sz w:val="24"/>
                <w:szCs w:val="24"/>
              </w:rPr>
              <w:t>3. Выбирает обоснованные методы и программные средства для анализа и управления социальными явлениями и процессами.</w:t>
            </w:r>
          </w:p>
        </w:tc>
        <w:tc>
          <w:tcPr>
            <w:tcW w:w="0" w:type="auto"/>
            <w:shd w:val="clear" w:color="auto" w:fill="auto"/>
          </w:tcPr>
          <w:p w14:paraId="74D4DF8F" w14:textId="77777777" w:rsidR="006C436A" w:rsidRPr="007765AF" w:rsidRDefault="006C436A" w:rsidP="00E9360D">
            <w:pPr>
              <w:tabs>
                <w:tab w:val="left" w:pos="540"/>
              </w:tabs>
              <w:ind w:firstLine="456"/>
              <w:contextualSpacing/>
              <w:rPr>
                <w:sz w:val="24"/>
                <w:szCs w:val="24"/>
              </w:rPr>
            </w:pPr>
            <w:r w:rsidRPr="007765AF">
              <w:rPr>
                <w:b/>
                <w:sz w:val="24"/>
                <w:szCs w:val="24"/>
              </w:rPr>
              <w:t>Знать</w:t>
            </w:r>
            <w:r w:rsidRPr="007765AF">
              <w:rPr>
                <w:sz w:val="24"/>
                <w:szCs w:val="24"/>
              </w:rPr>
              <w:t xml:space="preserve">: социологические методы и программные средства, используемые в целях анализа социальных явлений и процессов, а также для управления ими. </w:t>
            </w:r>
          </w:p>
          <w:p w14:paraId="25916F5B" w14:textId="77777777" w:rsidR="006C436A" w:rsidRPr="007765AF" w:rsidRDefault="006C436A" w:rsidP="00E9360D">
            <w:pPr>
              <w:tabs>
                <w:tab w:val="left" w:pos="540"/>
              </w:tabs>
              <w:ind w:firstLine="456"/>
              <w:contextualSpacing/>
              <w:rPr>
                <w:sz w:val="24"/>
                <w:szCs w:val="24"/>
              </w:rPr>
            </w:pPr>
            <w:r w:rsidRPr="007765AF">
              <w:rPr>
                <w:b/>
                <w:sz w:val="24"/>
                <w:szCs w:val="24"/>
              </w:rPr>
              <w:t>Уметь:</w:t>
            </w:r>
            <w:r w:rsidRPr="007765AF">
              <w:rPr>
                <w:sz w:val="24"/>
                <w:szCs w:val="24"/>
              </w:rPr>
              <w:t xml:space="preserve"> применять социологические методы и программные средства в рамках анализа социальных явлений и процессов, а также управления ими.</w:t>
            </w:r>
          </w:p>
          <w:p w14:paraId="5769BA04" w14:textId="77777777" w:rsidR="006C436A" w:rsidRPr="007765AF" w:rsidRDefault="006C436A" w:rsidP="00E9360D">
            <w:pPr>
              <w:tabs>
                <w:tab w:val="left" w:pos="540"/>
              </w:tabs>
              <w:ind w:firstLine="456"/>
              <w:contextualSpacing/>
              <w:rPr>
                <w:sz w:val="24"/>
                <w:szCs w:val="24"/>
              </w:rPr>
            </w:pPr>
          </w:p>
        </w:tc>
        <w:tc>
          <w:tcPr>
            <w:tcW w:w="0" w:type="auto"/>
          </w:tcPr>
          <w:p w14:paraId="69A53E9E" w14:textId="78B2375B" w:rsidR="006C436A" w:rsidRPr="007765AF" w:rsidRDefault="006C436A" w:rsidP="006C436A">
            <w:pPr>
              <w:tabs>
                <w:tab w:val="left" w:pos="540"/>
              </w:tabs>
              <w:contextualSpacing/>
              <w:rPr>
                <w:bCs/>
                <w:sz w:val="24"/>
                <w:szCs w:val="24"/>
              </w:rPr>
            </w:pPr>
            <w:r w:rsidRPr="007765AF">
              <w:rPr>
                <w:bCs/>
                <w:sz w:val="24"/>
                <w:szCs w:val="24"/>
              </w:rPr>
              <w:t>Определить методы и программные средства для обработки собранной информации, необходимой для подготовки аналитической записки по проблеме стратегического развития в рамках темы магистерской диссертации</w:t>
            </w:r>
          </w:p>
          <w:p w14:paraId="5276B3B7" w14:textId="77777777" w:rsidR="006C436A" w:rsidRPr="007765AF" w:rsidRDefault="006C436A" w:rsidP="00E9360D">
            <w:pPr>
              <w:tabs>
                <w:tab w:val="left" w:pos="540"/>
              </w:tabs>
              <w:ind w:firstLine="456"/>
              <w:contextualSpacing/>
              <w:rPr>
                <w:b/>
                <w:sz w:val="24"/>
                <w:szCs w:val="24"/>
              </w:rPr>
            </w:pPr>
          </w:p>
        </w:tc>
      </w:tr>
      <w:tr w:rsidR="007765AF" w:rsidRPr="007765AF" w14:paraId="57E5033A" w14:textId="2ED949A6" w:rsidTr="006C436A">
        <w:tc>
          <w:tcPr>
            <w:tcW w:w="0" w:type="auto"/>
            <w:vMerge w:val="restart"/>
            <w:shd w:val="clear" w:color="auto" w:fill="auto"/>
          </w:tcPr>
          <w:p w14:paraId="68AECE62" w14:textId="77777777" w:rsidR="006C436A" w:rsidRPr="007765AF" w:rsidRDefault="006C436A" w:rsidP="00E9360D">
            <w:pPr>
              <w:tabs>
                <w:tab w:val="left" w:pos="540"/>
              </w:tabs>
              <w:contextualSpacing/>
              <w:rPr>
                <w:sz w:val="24"/>
                <w:szCs w:val="24"/>
              </w:rPr>
            </w:pPr>
            <w:r w:rsidRPr="007765AF">
              <w:rPr>
                <w:sz w:val="24"/>
                <w:szCs w:val="24"/>
              </w:rPr>
              <w:t>ПКН-5</w:t>
            </w:r>
          </w:p>
        </w:tc>
        <w:tc>
          <w:tcPr>
            <w:tcW w:w="0" w:type="auto"/>
            <w:vMerge w:val="restart"/>
            <w:shd w:val="clear" w:color="auto" w:fill="auto"/>
          </w:tcPr>
          <w:p w14:paraId="15307FE3" w14:textId="77777777" w:rsidR="006C436A" w:rsidRPr="007765AF" w:rsidRDefault="006C436A" w:rsidP="00E9360D">
            <w:pPr>
              <w:tabs>
                <w:tab w:val="left" w:pos="540"/>
              </w:tabs>
              <w:contextualSpacing/>
              <w:rPr>
                <w:sz w:val="24"/>
                <w:szCs w:val="24"/>
                <w:highlight w:val="yellow"/>
              </w:rPr>
            </w:pPr>
            <w:r w:rsidRPr="007765AF">
              <w:rPr>
                <w:sz w:val="24"/>
                <w:szCs w:val="24"/>
              </w:rPr>
              <w:t>Способен разрабатывать предложения и рекомендации для организации и проведения социологической экспертизы и консалтинга</w:t>
            </w:r>
          </w:p>
        </w:tc>
        <w:tc>
          <w:tcPr>
            <w:tcW w:w="0" w:type="auto"/>
            <w:shd w:val="clear" w:color="auto" w:fill="auto"/>
          </w:tcPr>
          <w:p w14:paraId="00A6EBBB" w14:textId="77777777" w:rsidR="006C436A" w:rsidRPr="007765AF" w:rsidRDefault="006C436A" w:rsidP="00E9360D">
            <w:pPr>
              <w:contextualSpacing/>
              <w:rPr>
                <w:sz w:val="24"/>
                <w:szCs w:val="24"/>
                <w:highlight w:val="yellow"/>
              </w:rPr>
            </w:pPr>
            <w:r w:rsidRPr="007765AF">
              <w:rPr>
                <w:sz w:val="24"/>
                <w:szCs w:val="24"/>
              </w:rPr>
              <w:t>1. Разрабатывает предложения и рекомендации по отбору и организации методов и инструментов экспертной работы в исследуемой области.</w:t>
            </w:r>
          </w:p>
        </w:tc>
        <w:tc>
          <w:tcPr>
            <w:tcW w:w="0" w:type="auto"/>
            <w:shd w:val="clear" w:color="auto" w:fill="auto"/>
          </w:tcPr>
          <w:p w14:paraId="1EAE0442" w14:textId="77777777" w:rsidR="006C436A" w:rsidRPr="007765AF" w:rsidRDefault="006C436A" w:rsidP="00E9360D">
            <w:pPr>
              <w:ind w:firstLine="456"/>
              <w:rPr>
                <w:sz w:val="24"/>
                <w:szCs w:val="24"/>
              </w:rPr>
            </w:pPr>
            <w:r w:rsidRPr="007765AF">
              <w:rPr>
                <w:b/>
                <w:sz w:val="24"/>
                <w:szCs w:val="24"/>
              </w:rPr>
              <w:t xml:space="preserve">Знать: </w:t>
            </w:r>
            <w:r w:rsidRPr="007765AF">
              <w:rPr>
                <w:sz w:val="24"/>
                <w:szCs w:val="24"/>
              </w:rPr>
              <w:t xml:space="preserve">Современные методы и инструменты экспертной работы, используемые в социологии управления. </w:t>
            </w:r>
          </w:p>
          <w:p w14:paraId="14E6089C" w14:textId="77777777" w:rsidR="006C436A" w:rsidRPr="007765AF" w:rsidRDefault="006C436A" w:rsidP="00E9360D">
            <w:pPr>
              <w:ind w:firstLine="456"/>
              <w:rPr>
                <w:sz w:val="24"/>
                <w:szCs w:val="24"/>
                <w:highlight w:val="yellow"/>
              </w:rPr>
            </w:pPr>
            <w:r w:rsidRPr="007765AF">
              <w:rPr>
                <w:b/>
                <w:sz w:val="24"/>
                <w:szCs w:val="24"/>
              </w:rPr>
              <w:t xml:space="preserve">Уметь: </w:t>
            </w:r>
            <w:r w:rsidRPr="007765AF">
              <w:rPr>
                <w:sz w:val="24"/>
                <w:szCs w:val="24"/>
              </w:rPr>
              <w:t xml:space="preserve">использовать разрабатывать предложения и рекомендации по отбору современных методов и инструментов </w:t>
            </w:r>
            <w:r w:rsidRPr="007765AF">
              <w:rPr>
                <w:sz w:val="24"/>
                <w:szCs w:val="24"/>
              </w:rPr>
              <w:lastRenderedPageBreak/>
              <w:t xml:space="preserve">экспертной работы при проведении социологических исследований систем управления. </w:t>
            </w:r>
          </w:p>
        </w:tc>
        <w:tc>
          <w:tcPr>
            <w:tcW w:w="0" w:type="auto"/>
          </w:tcPr>
          <w:p w14:paraId="68029DA9" w14:textId="349515FA" w:rsidR="006C436A" w:rsidRPr="007765AF" w:rsidRDefault="006C436A" w:rsidP="006C436A">
            <w:pPr>
              <w:tabs>
                <w:tab w:val="left" w:pos="540"/>
              </w:tabs>
              <w:contextualSpacing/>
              <w:rPr>
                <w:bCs/>
                <w:sz w:val="24"/>
                <w:szCs w:val="24"/>
              </w:rPr>
            </w:pPr>
            <w:r w:rsidRPr="007765AF">
              <w:rPr>
                <w:bCs/>
                <w:sz w:val="24"/>
                <w:szCs w:val="24"/>
              </w:rPr>
              <w:lastRenderedPageBreak/>
              <w:t>На основании собранных и проанализированных данных, а также полученной экспертизы проблемы разработать предложения и рекомендации по решению проблемы стратегического развития в рамках темы магистерской диссертации.</w:t>
            </w:r>
          </w:p>
          <w:p w14:paraId="60EB3ACC" w14:textId="77777777" w:rsidR="006C436A" w:rsidRPr="007765AF" w:rsidRDefault="006C436A" w:rsidP="00E9360D">
            <w:pPr>
              <w:ind w:firstLine="456"/>
              <w:rPr>
                <w:b/>
                <w:sz w:val="24"/>
                <w:szCs w:val="24"/>
              </w:rPr>
            </w:pPr>
          </w:p>
        </w:tc>
      </w:tr>
      <w:tr w:rsidR="007765AF" w:rsidRPr="007765AF" w14:paraId="768C4C20" w14:textId="3B3B879D" w:rsidTr="006C436A">
        <w:tc>
          <w:tcPr>
            <w:tcW w:w="0" w:type="auto"/>
            <w:vMerge/>
            <w:shd w:val="clear" w:color="auto" w:fill="auto"/>
          </w:tcPr>
          <w:p w14:paraId="07B9B342" w14:textId="77777777" w:rsidR="006C436A" w:rsidRPr="007765AF" w:rsidRDefault="006C436A" w:rsidP="00E9360D">
            <w:pPr>
              <w:tabs>
                <w:tab w:val="left" w:pos="540"/>
              </w:tabs>
              <w:contextualSpacing/>
              <w:rPr>
                <w:sz w:val="24"/>
                <w:szCs w:val="24"/>
              </w:rPr>
            </w:pPr>
          </w:p>
        </w:tc>
        <w:tc>
          <w:tcPr>
            <w:tcW w:w="0" w:type="auto"/>
            <w:vMerge/>
            <w:shd w:val="clear" w:color="auto" w:fill="auto"/>
          </w:tcPr>
          <w:p w14:paraId="7A1EAB69" w14:textId="77777777" w:rsidR="006C436A" w:rsidRPr="007765AF" w:rsidRDefault="006C436A" w:rsidP="00E9360D">
            <w:pPr>
              <w:tabs>
                <w:tab w:val="left" w:pos="540"/>
              </w:tabs>
              <w:contextualSpacing/>
              <w:rPr>
                <w:sz w:val="24"/>
                <w:szCs w:val="24"/>
                <w:highlight w:val="yellow"/>
              </w:rPr>
            </w:pPr>
          </w:p>
        </w:tc>
        <w:tc>
          <w:tcPr>
            <w:tcW w:w="0" w:type="auto"/>
            <w:shd w:val="clear" w:color="auto" w:fill="auto"/>
          </w:tcPr>
          <w:p w14:paraId="05A2E371" w14:textId="77777777" w:rsidR="006C436A" w:rsidRPr="007765AF" w:rsidRDefault="006C436A" w:rsidP="00E9360D">
            <w:pPr>
              <w:contextualSpacing/>
              <w:rPr>
                <w:sz w:val="24"/>
                <w:szCs w:val="24"/>
                <w:highlight w:val="yellow"/>
              </w:rPr>
            </w:pPr>
            <w:r w:rsidRPr="007765AF">
              <w:rPr>
                <w:sz w:val="24"/>
                <w:szCs w:val="24"/>
              </w:rPr>
              <w:t>2. 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0" w:type="auto"/>
            <w:shd w:val="clear" w:color="auto" w:fill="auto"/>
          </w:tcPr>
          <w:p w14:paraId="54FC291C" w14:textId="77777777" w:rsidR="006C436A" w:rsidRPr="007765AF" w:rsidRDefault="006C436A" w:rsidP="00E9360D">
            <w:pPr>
              <w:ind w:firstLine="456"/>
              <w:rPr>
                <w:sz w:val="24"/>
                <w:szCs w:val="24"/>
              </w:rPr>
            </w:pPr>
            <w:r w:rsidRPr="007765AF">
              <w:rPr>
                <w:b/>
                <w:sz w:val="24"/>
                <w:szCs w:val="24"/>
              </w:rPr>
              <w:t xml:space="preserve">Знать: </w:t>
            </w:r>
            <w:r w:rsidRPr="007765AF">
              <w:rPr>
                <w:bCs/>
                <w:sz w:val="24"/>
                <w:szCs w:val="24"/>
              </w:rPr>
              <w:t xml:space="preserve">социологические и управленческие возможности социальных и информационных ресурсов, а также </w:t>
            </w:r>
            <w:r w:rsidRPr="007765AF">
              <w:rPr>
                <w:sz w:val="24"/>
                <w:szCs w:val="24"/>
              </w:rPr>
              <w:t xml:space="preserve">алгоритмы и методики отбора экспертов для проведения экспертизы социальных, политических, экономических, маркетинговых и управленческих стратегий, проектов, и мероприятий. </w:t>
            </w:r>
          </w:p>
          <w:p w14:paraId="68C206D0" w14:textId="77777777" w:rsidR="006C436A" w:rsidRPr="007765AF" w:rsidRDefault="006C436A" w:rsidP="00E9360D">
            <w:pPr>
              <w:ind w:firstLine="456"/>
              <w:rPr>
                <w:b/>
                <w:sz w:val="24"/>
                <w:szCs w:val="24"/>
                <w:highlight w:val="yellow"/>
              </w:rPr>
            </w:pPr>
            <w:r w:rsidRPr="007765AF">
              <w:rPr>
                <w:b/>
                <w:sz w:val="24"/>
                <w:szCs w:val="24"/>
              </w:rPr>
              <w:t>Уметь</w:t>
            </w:r>
            <w:r w:rsidRPr="007765AF">
              <w:rPr>
                <w:sz w:val="24"/>
                <w:szCs w:val="24"/>
              </w:rPr>
              <w:t>: определять необходимые для проведения социологической экспертизы социальные и информационные ресурсы, а также экспертов.</w:t>
            </w:r>
            <w:r w:rsidRPr="007765AF">
              <w:rPr>
                <w:b/>
                <w:sz w:val="24"/>
                <w:szCs w:val="24"/>
              </w:rPr>
              <w:t xml:space="preserve"> </w:t>
            </w:r>
          </w:p>
        </w:tc>
        <w:tc>
          <w:tcPr>
            <w:tcW w:w="0" w:type="auto"/>
          </w:tcPr>
          <w:p w14:paraId="5E89A77B" w14:textId="7C469136" w:rsidR="00CE20DD" w:rsidRPr="007765AF" w:rsidRDefault="006C436A" w:rsidP="00CE20DD">
            <w:pPr>
              <w:tabs>
                <w:tab w:val="left" w:pos="540"/>
              </w:tabs>
              <w:contextualSpacing/>
              <w:rPr>
                <w:bCs/>
                <w:sz w:val="24"/>
                <w:szCs w:val="24"/>
              </w:rPr>
            </w:pPr>
            <w:r w:rsidRPr="007765AF">
              <w:rPr>
                <w:bCs/>
                <w:sz w:val="24"/>
                <w:szCs w:val="24"/>
              </w:rPr>
              <w:t xml:space="preserve">Осуществить </w:t>
            </w:r>
            <w:r w:rsidR="00CE20DD" w:rsidRPr="007765AF">
              <w:rPr>
                <w:bCs/>
                <w:sz w:val="24"/>
                <w:szCs w:val="24"/>
              </w:rPr>
              <w:t>поиск необходимых</w:t>
            </w:r>
            <w:r w:rsidRPr="007765AF">
              <w:rPr>
                <w:bCs/>
                <w:sz w:val="24"/>
                <w:szCs w:val="24"/>
              </w:rPr>
              <w:t xml:space="preserve"> экспертов, применить релевантную методику </w:t>
            </w:r>
            <w:r w:rsidR="00CE20DD" w:rsidRPr="007765AF">
              <w:rPr>
                <w:bCs/>
                <w:sz w:val="24"/>
                <w:szCs w:val="24"/>
              </w:rPr>
              <w:t>извлечения</w:t>
            </w:r>
            <w:r w:rsidRPr="007765AF">
              <w:rPr>
                <w:bCs/>
                <w:sz w:val="24"/>
                <w:szCs w:val="24"/>
              </w:rPr>
              <w:t xml:space="preserve"> экспертных </w:t>
            </w:r>
            <w:r w:rsidR="00CE20DD" w:rsidRPr="007765AF">
              <w:rPr>
                <w:bCs/>
                <w:sz w:val="24"/>
                <w:szCs w:val="24"/>
              </w:rPr>
              <w:t>данных</w:t>
            </w:r>
            <w:r w:rsidRPr="007765AF">
              <w:rPr>
                <w:bCs/>
                <w:sz w:val="24"/>
                <w:szCs w:val="24"/>
              </w:rPr>
              <w:t xml:space="preserve"> и </w:t>
            </w:r>
            <w:r w:rsidR="00CE20DD" w:rsidRPr="007765AF">
              <w:rPr>
                <w:bCs/>
                <w:sz w:val="24"/>
                <w:szCs w:val="24"/>
              </w:rPr>
              <w:t>учесть</w:t>
            </w:r>
            <w:r w:rsidRPr="007765AF">
              <w:rPr>
                <w:bCs/>
                <w:sz w:val="24"/>
                <w:szCs w:val="24"/>
              </w:rPr>
              <w:t xml:space="preserve"> их в тексте аналитической записки </w:t>
            </w:r>
            <w:r w:rsidR="00CE20DD" w:rsidRPr="007765AF">
              <w:rPr>
                <w:bCs/>
                <w:sz w:val="24"/>
                <w:szCs w:val="24"/>
              </w:rPr>
              <w:t>по проблеме стратегического развития в рамках темы магистерской диссертации.</w:t>
            </w:r>
          </w:p>
          <w:p w14:paraId="75CE7443" w14:textId="61EB0042" w:rsidR="006C436A" w:rsidRPr="007765AF" w:rsidRDefault="006C436A" w:rsidP="006C436A">
            <w:pPr>
              <w:rPr>
                <w:bCs/>
                <w:sz w:val="24"/>
                <w:szCs w:val="24"/>
              </w:rPr>
            </w:pPr>
          </w:p>
        </w:tc>
      </w:tr>
      <w:tr w:rsidR="007765AF" w:rsidRPr="007765AF" w14:paraId="0C1D2A5F" w14:textId="0C4F3391" w:rsidTr="006C436A">
        <w:tc>
          <w:tcPr>
            <w:tcW w:w="0" w:type="auto"/>
            <w:vMerge/>
            <w:shd w:val="clear" w:color="auto" w:fill="auto"/>
          </w:tcPr>
          <w:p w14:paraId="7F515D69" w14:textId="77777777" w:rsidR="006C436A" w:rsidRPr="007765AF" w:rsidRDefault="006C436A" w:rsidP="00E9360D">
            <w:pPr>
              <w:tabs>
                <w:tab w:val="left" w:pos="540"/>
              </w:tabs>
              <w:contextualSpacing/>
              <w:rPr>
                <w:sz w:val="24"/>
                <w:szCs w:val="24"/>
              </w:rPr>
            </w:pPr>
          </w:p>
        </w:tc>
        <w:tc>
          <w:tcPr>
            <w:tcW w:w="0" w:type="auto"/>
            <w:vMerge/>
            <w:shd w:val="clear" w:color="auto" w:fill="auto"/>
          </w:tcPr>
          <w:p w14:paraId="6F7973A9" w14:textId="77777777" w:rsidR="006C436A" w:rsidRPr="007765AF" w:rsidRDefault="006C436A" w:rsidP="00E9360D">
            <w:pPr>
              <w:tabs>
                <w:tab w:val="left" w:pos="540"/>
              </w:tabs>
              <w:contextualSpacing/>
              <w:rPr>
                <w:sz w:val="24"/>
                <w:szCs w:val="24"/>
                <w:highlight w:val="yellow"/>
              </w:rPr>
            </w:pPr>
          </w:p>
        </w:tc>
        <w:tc>
          <w:tcPr>
            <w:tcW w:w="0" w:type="auto"/>
            <w:shd w:val="clear" w:color="auto" w:fill="auto"/>
          </w:tcPr>
          <w:p w14:paraId="2157179A" w14:textId="77777777" w:rsidR="006C436A" w:rsidRPr="007765AF" w:rsidRDefault="006C436A" w:rsidP="00E9360D">
            <w:pPr>
              <w:contextualSpacing/>
              <w:rPr>
                <w:sz w:val="24"/>
                <w:szCs w:val="24"/>
                <w:highlight w:val="yellow"/>
              </w:rPr>
            </w:pPr>
            <w:r w:rsidRPr="007765AF">
              <w:rPr>
                <w:sz w:val="24"/>
                <w:szCs w:val="24"/>
              </w:rPr>
              <w:t xml:space="preserve">3. Представляет результаты экспертизы в соответствии с запросом заказчика. </w:t>
            </w:r>
          </w:p>
        </w:tc>
        <w:tc>
          <w:tcPr>
            <w:tcW w:w="0" w:type="auto"/>
            <w:shd w:val="clear" w:color="auto" w:fill="auto"/>
          </w:tcPr>
          <w:p w14:paraId="25313681" w14:textId="77777777" w:rsidR="006C436A" w:rsidRPr="007765AF" w:rsidRDefault="006C436A" w:rsidP="00E9360D">
            <w:pPr>
              <w:ind w:firstLine="456"/>
              <w:rPr>
                <w:b/>
                <w:sz w:val="24"/>
                <w:szCs w:val="24"/>
              </w:rPr>
            </w:pPr>
            <w:r w:rsidRPr="007765AF">
              <w:rPr>
                <w:b/>
                <w:sz w:val="24"/>
                <w:szCs w:val="24"/>
              </w:rPr>
              <w:t>Знать:</w:t>
            </w:r>
            <w:r w:rsidRPr="007765AF">
              <w:rPr>
                <w:sz w:val="24"/>
                <w:szCs w:val="24"/>
              </w:rPr>
              <w:t xml:space="preserve"> основные подходы и инструменты представления результатов экспертизы в соответствии с запросом заказчика.</w:t>
            </w:r>
          </w:p>
          <w:p w14:paraId="6C04B83F" w14:textId="77777777" w:rsidR="006C436A" w:rsidRPr="007765AF" w:rsidRDefault="006C436A" w:rsidP="00E9360D">
            <w:pPr>
              <w:ind w:firstLine="456"/>
              <w:rPr>
                <w:b/>
                <w:sz w:val="24"/>
                <w:szCs w:val="24"/>
              </w:rPr>
            </w:pPr>
            <w:r w:rsidRPr="007765AF">
              <w:rPr>
                <w:b/>
                <w:sz w:val="24"/>
                <w:szCs w:val="24"/>
              </w:rPr>
              <w:t xml:space="preserve">Уметь: </w:t>
            </w:r>
            <w:r w:rsidRPr="007765AF">
              <w:rPr>
                <w:sz w:val="24"/>
                <w:szCs w:val="24"/>
              </w:rPr>
              <w:t xml:space="preserve">определять наиболее подходящие </w:t>
            </w:r>
            <w:r w:rsidRPr="007765AF">
              <w:rPr>
                <w:sz w:val="24"/>
                <w:szCs w:val="24"/>
              </w:rPr>
              <w:lastRenderedPageBreak/>
              <w:t>подходы и использовать основные социологические инструменты представления результатов экспертизы в соответствии с запросом заказчика.</w:t>
            </w:r>
          </w:p>
        </w:tc>
        <w:tc>
          <w:tcPr>
            <w:tcW w:w="0" w:type="auto"/>
          </w:tcPr>
          <w:p w14:paraId="7602A626" w14:textId="77777777" w:rsidR="00CE20DD" w:rsidRPr="007765AF" w:rsidRDefault="00CE20DD" w:rsidP="00CE20DD">
            <w:pPr>
              <w:tabs>
                <w:tab w:val="left" w:pos="540"/>
              </w:tabs>
              <w:contextualSpacing/>
              <w:rPr>
                <w:bCs/>
                <w:sz w:val="24"/>
                <w:szCs w:val="24"/>
              </w:rPr>
            </w:pPr>
            <w:r w:rsidRPr="007765AF">
              <w:rPr>
                <w:bCs/>
                <w:sz w:val="24"/>
                <w:szCs w:val="24"/>
              </w:rPr>
              <w:lastRenderedPageBreak/>
              <w:t xml:space="preserve">Оформить результаты получения экспертных данных в виде соответствующих элементов аналитической записки по проблеме стратегического развития в рамках темы магистерской </w:t>
            </w:r>
            <w:r w:rsidRPr="007765AF">
              <w:rPr>
                <w:bCs/>
                <w:sz w:val="24"/>
                <w:szCs w:val="24"/>
              </w:rPr>
              <w:lastRenderedPageBreak/>
              <w:t>диссертации.</w:t>
            </w:r>
          </w:p>
          <w:p w14:paraId="5579F3A7" w14:textId="5EACE93A" w:rsidR="006C436A" w:rsidRPr="007765AF" w:rsidRDefault="006C436A" w:rsidP="00CE20DD">
            <w:pPr>
              <w:rPr>
                <w:bCs/>
                <w:sz w:val="24"/>
                <w:szCs w:val="24"/>
              </w:rPr>
            </w:pPr>
          </w:p>
        </w:tc>
      </w:tr>
      <w:tr w:rsidR="007765AF" w:rsidRPr="007765AF" w14:paraId="1C351ED1" w14:textId="42852D6D" w:rsidTr="006C436A">
        <w:tc>
          <w:tcPr>
            <w:tcW w:w="0" w:type="auto"/>
            <w:vMerge/>
            <w:shd w:val="clear" w:color="auto" w:fill="auto"/>
          </w:tcPr>
          <w:p w14:paraId="55EF3E20" w14:textId="77777777" w:rsidR="006C436A" w:rsidRPr="007765AF" w:rsidRDefault="006C436A" w:rsidP="00E9360D">
            <w:pPr>
              <w:tabs>
                <w:tab w:val="left" w:pos="540"/>
              </w:tabs>
              <w:contextualSpacing/>
              <w:rPr>
                <w:sz w:val="24"/>
                <w:szCs w:val="24"/>
              </w:rPr>
            </w:pPr>
          </w:p>
        </w:tc>
        <w:tc>
          <w:tcPr>
            <w:tcW w:w="0" w:type="auto"/>
            <w:vMerge/>
            <w:shd w:val="clear" w:color="auto" w:fill="auto"/>
          </w:tcPr>
          <w:p w14:paraId="562F33A1" w14:textId="77777777" w:rsidR="006C436A" w:rsidRPr="007765AF" w:rsidRDefault="006C436A" w:rsidP="00E9360D">
            <w:pPr>
              <w:tabs>
                <w:tab w:val="left" w:pos="540"/>
              </w:tabs>
              <w:contextualSpacing/>
              <w:rPr>
                <w:sz w:val="24"/>
                <w:szCs w:val="24"/>
                <w:highlight w:val="yellow"/>
              </w:rPr>
            </w:pPr>
          </w:p>
        </w:tc>
        <w:tc>
          <w:tcPr>
            <w:tcW w:w="0" w:type="auto"/>
            <w:shd w:val="clear" w:color="auto" w:fill="auto"/>
          </w:tcPr>
          <w:p w14:paraId="6BDC97CE" w14:textId="77777777" w:rsidR="006C436A" w:rsidRPr="007765AF" w:rsidRDefault="006C436A" w:rsidP="00E9360D">
            <w:pPr>
              <w:contextualSpacing/>
              <w:rPr>
                <w:sz w:val="24"/>
                <w:szCs w:val="24"/>
                <w:highlight w:val="yellow"/>
              </w:rPr>
            </w:pPr>
            <w:r w:rsidRPr="007765AF">
              <w:rPr>
                <w:sz w:val="24"/>
                <w:szCs w:val="24"/>
              </w:rPr>
              <w:t>4. Проводит консультирование по вопросам применения результатов социологических и маркетинговых исследований.</w:t>
            </w:r>
          </w:p>
        </w:tc>
        <w:tc>
          <w:tcPr>
            <w:tcW w:w="0" w:type="auto"/>
            <w:shd w:val="clear" w:color="auto" w:fill="auto"/>
          </w:tcPr>
          <w:p w14:paraId="08B89E65" w14:textId="77777777" w:rsidR="006C436A" w:rsidRPr="007765AF" w:rsidRDefault="006C436A" w:rsidP="00E9360D">
            <w:pPr>
              <w:ind w:firstLine="456"/>
              <w:rPr>
                <w:b/>
                <w:sz w:val="24"/>
                <w:szCs w:val="24"/>
              </w:rPr>
            </w:pPr>
            <w:r w:rsidRPr="007765AF">
              <w:rPr>
                <w:b/>
                <w:sz w:val="24"/>
                <w:szCs w:val="24"/>
              </w:rPr>
              <w:t>Знать:</w:t>
            </w:r>
            <w:r w:rsidRPr="007765AF">
              <w:rPr>
                <w:sz w:val="24"/>
                <w:szCs w:val="24"/>
              </w:rPr>
              <w:t xml:space="preserve"> управленческие и производственные аспекты консультирования по вопросам применения результатов социологических и маркетинговых исследований.</w:t>
            </w:r>
          </w:p>
          <w:p w14:paraId="2DA1332D" w14:textId="77777777" w:rsidR="006C436A" w:rsidRPr="007765AF" w:rsidRDefault="006C436A" w:rsidP="00E9360D">
            <w:pPr>
              <w:ind w:firstLine="456"/>
              <w:rPr>
                <w:b/>
                <w:sz w:val="24"/>
                <w:szCs w:val="24"/>
                <w:highlight w:val="yellow"/>
              </w:rPr>
            </w:pPr>
            <w:r w:rsidRPr="007765AF">
              <w:rPr>
                <w:b/>
                <w:sz w:val="24"/>
                <w:szCs w:val="24"/>
              </w:rPr>
              <w:t xml:space="preserve">Уметь: </w:t>
            </w:r>
            <w:r w:rsidRPr="007765AF">
              <w:rPr>
                <w:sz w:val="24"/>
                <w:szCs w:val="24"/>
              </w:rPr>
              <w:t>осуществлять управленческое и производственное консультирование по вопросам применения результатов социологических и маркетинговых исследований</w:t>
            </w:r>
          </w:p>
        </w:tc>
        <w:tc>
          <w:tcPr>
            <w:tcW w:w="0" w:type="auto"/>
          </w:tcPr>
          <w:p w14:paraId="7CE8E08A" w14:textId="3E805376" w:rsidR="00CE20DD" w:rsidRPr="007765AF" w:rsidRDefault="00CE20DD" w:rsidP="00CE20DD">
            <w:pPr>
              <w:tabs>
                <w:tab w:val="left" w:pos="540"/>
              </w:tabs>
              <w:contextualSpacing/>
              <w:rPr>
                <w:bCs/>
                <w:sz w:val="24"/>
                <w:szCs w:val="24"/>
              </w:rPr>
            </w:pPr>
            <w:r w:rsidRPr="007765AF">
              <w:rPr>
                <w:bCs/>
                <w:sz w:val="24"/>
                <w:szCs w:val="24"/>
              </w:rPr>
              <w:t>Провести консультации с заинтересованными должностными лицами по проблеме стратегического развития в рамках темы магистерской диссертации. Учесть их результаты в тексте аналитической записки.</w:t>
            </w:r>
          </w:p>
          <w:p w14:paraId="0A2C8DAF" w14:textId="0CFB16BB" w:rsidR="006C436A" w:rsidRPr="007765AF" w:rsidRDefault="006C436A" w:rsidP="00CE20DD">
            <w:pPr>
              <w:tabs>
                <w:tab w:val="left" w:pos="540"/>
              </w:tabs>
              <w:contextualSpacing/>
              <w:rPr>
                <w:b/>
                <w:sz w:val="24"/>
                <w:szCs w:val="24"/>
              </w:rPr>
            </w:pPr>
          </w:p>
        </w:tc>
      </w:tr>
      <w:tr w:rsidR="007765AF" w:rsidRPr="007765AF" w14:paraId="22E2532A" w14:textId="6A44394E" w:rsidTr="006C436A">
        <w:tc>
          <w:tcPr>
            <w:tcW w:w="0" w:type="auto"/>
            <w:vMerge/>
            <w:shd w:val="clear" w:color="auto" w:fill="auto"/>
          </w:tcPr>
          <w:p w14:paraId="3CEBE6C2" w14:textId="77777777" w:rsidR="006C436A" w:rsidRPr="007765AF" w:rsidRDefault="006C436A" w:rsidP="00E9360D">
            <w:pPr>
              <w:tabs>
                <w:tab w:val="left" w:pos="540"/>
              </w:tabs>
              <w:contextualSpacing/>
              <w:rPr>
                <w:sz w:val="24"/>
                <w:szCs w:val="24"/>
              </w:rPr>
            </w:pPr>
          </w:p>
        </w:tc>
        <w:tc>
          <w:tcPr>
            <w:tcW w:w="0" w:type="auto"/>
            <w:vMerge/>
            <w:shd w:val="clear" w:color="auto" w:fill="auto"/>
          </w:tcPr>
          <w:p w14:paraId="4100681C" w14:textId="77777777" w:rsidR="006C436A" w:rsidRPr="007765AF" w:rsidRDefault="006C436A" w:rsidP="00E9360D">
            <w:pPr>
              <w:tabs>
                <w:tab w:val="left" w:pos="540"/>
              </w:tabs>
              <w:contextualSpacing/>
              <w:rPr>
                <w:sz w:val="24"/>
                <w:szCs w:val="24"/>
                <w:highlight w:val="yellow"/>
              </w:rPr>
            </w:pPr>
          </w:p>
        </w:tc>
        <w:tc>
          <w:tcPr>
            <w:tcW w:w="0" w:type="auto"/>
            <w:shd w:val="clear" w:color="auto" w:fill="auto"/>
          </w:tcPr>
          <w:p w14:paraId="47A6C686" w14:textId="77777777" w:rsidR="006C436A" w:rsidRPr="007765AF" w:rsidRDefault="006C436A" w:rsidP="00E9360D">
            <w:pPr>
              <w:contextualSpacing/>
              <w:rPr>
                <w:sz w:val="24"/>
                <w:szCs w:val="24"/>
                <w:highlight w:val="yellow"/>
              </w:rPr>
            </w:pPr>
            <w:r w:rsidRPr="007765AF">
              <w:rPr>
                <w:sz w:val="24"/>
                <w:szCs w:val="24"/>
              </w:rPr>
              <w:t xml:space="preserve"> 5. Проводит оценку эффективности социального консультирования и экспертизы.</w:t>
            </w:r>
          </w:p>
        </w:tc>
        <w:tc>
          <w:tcPr>
            <w:tcW w:w="0" w:type="auto"/>
            <w:shd w:val="clear" w:color="auto" w:fill="auto"/>
          </w:tcPr>
          <w:p w14:paraId="641AE00A" w14:textId="77777777" w:rsidR="006C436A" w:rsidRPr="007765AF" w:rsidRDefault="006C436A" w:rsidP="00E9360D">
            <w:pPr>
              <w:ind w:firstLine="494"/>
              <w:rPr>
                <w:sz w:val="24"/>
                <w:szCs w:val="24"/>
              </w:rPr>
            </w:pPr>
            <w:r w:rsidRPr="007765AF">
              <w:rPr>
                <w:b/>
                <w:sz w:val="24"/>
                <w:szCs w:val="24"/>
              </w:rPr>
              <w:t xml:space="preserve">Знать: </w:t>
            </w:r>
            <w:r w:rsidRPr="007765AF">
              <w:rPr>
                <w:bCs/>
                <w:sz w:val="24"/>
                <w:szCs w:val="24"/>
              </w:rPr>
              <w:t xml:space="preserve">основные подходы и инструменты проведения </w:t>
            </w:r>
            <w:r w:rsidRPr="007765AF">
              <w:rPr>
                <w:sz w:val="24"/>
                <w:szCs w:val="24"/>
              </w:rPr>
              <w:t>эффективности социального консультирования и экспертизы.</w:t>
            </w:r>
          </w:p>
          <w:p w14:paraId="7611C5E8" w14:textId="77777777" w:rsidR="006C436A" w:rsidRPr="007765AF" w:rsidRDefault="006C436A" w:rsidP="00E9360D">
            <w:pPr>
              <w:ind w:firstLine="494"/>
              <w:rPr>
                <w:b/>
                <w:sz w:val="24"/>
                <w:szCs w:val="24"/>
              </w:rPr>
            </w:pPr>
            <w:r w:rsidRPr="007765AF">
              <w:rPr>
                <w:b/>
                <w:sz w:val="24"/>
                <w:szCs w:val="24"/>
              </w:rPr>
              <w:t xml:space="preserve">Уметь: </w:t>
            </w:r>
            <w:r w:rsidRPr="007765AF">
              <w:rPr>
                <w:bCs/>
                <w:sz w:val="24"/>
                <w:szCs w:val="24"/>
              </w:rPr>
              <w:t xml:space="preserve">определять оптимальные подход и применять основные инструменты </w:t>
            </w:r>
            <w:r w:rsidRPr="007765AF">
              <w:rPr>
                <w:sz w:val="24"/>
                <w:szCs w:val="24"/>
              </w:rPr>
              <w:lastRenderedPageBreak/>
              <w:t>эффективности социального консультирования и экспертизы.</w:t>
            </w:r>
          </w:p>
        </w:tc>
        <w:tc>
          <w:tcPr>
            <w:tcW w:w="0" w:type="auto"/>
          </w:tcPr>
          <w:p w14:paraId="07C46C52" w14:textId="7EBFCD42" w:rsidR="00CE20DD" w:rsidRPr="007765AF" w:rsidRDefault="00CE20DD" w:rsidP="00CE20DD">
            <w:pPr>
              <w:tabs>
                <w:tab w:val="left" w:pos="540"/>
              </w:tabs>
              <w:contextualSpacing/>
              <w:rPr>
                <w:bCs/>
                <w:sz w:val="24"/>
                <w:szCs w:val="24"/>
              </w:rPr>
            </w:pPr>
            <w:r w:rsidRPr="007765AF">
              <w:rPr>
                <w:bCs/>
                <w:sz w:val="24"/>
                <w:szCs w:val="24"/>
              </w:rPr>
              <w:lastRenderedPageBreak/>
              <w:t>Дать оценку полученных в ходе консультирования и экспертизы данных, принять решение об их использовании в аналитической записке по проблеме стратегического развития в рамках темы магистерской диссертации.</w:t>
            </w:r>
          </w:p>
          <w:p w14:paraId="56575128" w14:textId="157C3DC3" w:rsidR="006C436A" w:rsidRPr="007765AF" w:rsidRDefault="006C436A" w:rsidP="00CE20DD">
            <w:pPr>
              <w:rPr>
                <w:b/>
                <w:sz w:val="24"/>
                <w:szCs w:val="24"/>
              </w:rPr>
            </w:pPr>
          </w:p>
        </w:tc>
      </w:tr>
      <w:tr w:rsidR="007765AF" w:rsidRPr="007765AF" w14:paraId="11FF63D6" w14:textId="6ED153FB" w:rsidTr="006C436A">
        <w:tc>
          <w:tcPr>
            <w:tcW w:w="0" w:type="auto"/>
            <w:vMerge w:val="restart"/>
            <w:shd w:val="clear" w:color="auto" w:fill="auto"/>
          </w:tcPr>
          <w:p w14:paraId="5F9D2BBA" w14:textId="77777777" w:rsidR="006C436A" w:rsidRPr="007765AF" w:rsidRDefault="006C436A" w:rsidP="00E9360D">
            <w:pPr>
              <w:tabs>
                <w:tab w:val="left" w:pos="540"/>
              </w:tabs>
              <w:contextualSpacing/>
              <w:rPr>
                <w:sz w:val="24"/>
                <w:szCs w:val="24"/>
              </w:rPr>
            </w:pPr>
            <w:r w:rsidRPr="007765AF">
              <w:rPr>
                <w:sz w:val="24"/>
                <w:szCs w:val="24"/>
              </w:rPr>
              <w:lastRenderedPageBreak/>
              <w:t>ПК-4</w:t>
            </w:r>
          </w:p>
        </w:tc>
        <w:tc>
          <w:tcPr>
            <w:tcW w:w="0" w:type="auto"/>
            <w:vMerge w:val="restart"/>
            <w:shd w:val="clear" w:color="auto" w:fill="auto"/>
          </w:tcPr>
          <w:p w14:paraId="2BA364A0" w14:textId="77777777" w:rsidR="006C436A" w:rsidRPr="007765AF" w:rsidRDefault="006C436A" w:rsidP="00E9360D">
            <w:pPr>
              <w:tabs>
                <w:tab w:val="left" w:pos="540"/>
              </w:tabs>
              <w:contextualSpacing/>
              <w:rPr>
                <w:sz w:val="24"/>
                <w:szCs w:val="24"/>
                <w:highlight w:val="yellow"/>
              </w:rPr>
            </w:pPr>
            <w:r w:rsidRPr="007765AF">
              <w:rPr>
                <w:sz w:val="24"/>
                <w:szCs w:val="24"/>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0" w:type="auto"/>
            <w:shd w:val="clear" w:color="auto" w:fill="auto"/>
          </w:tcPr>
          <w:p w14:paraId="365810BD" w14:textId="77777777" w:rsidR="006C436A" w:rsidRPr="007765AF" w:rsidRDefault="006C436A" w:rsidP="00E9360D">
            <w:pPr>
              <w:contextualSpacing/>
              <w:rPr>
                <w:sz w:val="24"/>
                <w:szCs w:val="24"/>
                <w:highlight w:val="yellow"/>
              </w:rPr>
            </w:pPr>
            <w:r w:rsidRPr="007765AF">
              <w:rPr>
                <w:rStyle w:val="FontStyle12"/>
                <w:rFonts w:eastAsia="Calibri"/>
                <w:sz w:val="24"/>
                <w:szCs w:val="24"/>
              </w:rPr>
              <w:t>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tc>
        <w:tc>
          <w:tcPr>
            <w:tcW w:w="0" w:type="auto"/>
            <w:shd w:val="clear" w:color="auto" w:fill="auto"/>
          </w:tcPr>
          <w:p w14:paraId="6B86E87E" w14:textId="77777777" w:rsidR="006C436A" w:rsidRPr="007765AF" w:rsidRDefault="006C436A" w:rsidP="00E9360D">
            <w:pPr>
              <w:ind w:firstLine="494"/>
              <w:rPr>
                <w:b/>
                <w:sz w:val="24"/>
                <w:szCs w:val="24"/>
              </w:rPr>
            </w:pPr>
            <w:r w:rsidRPr="007765AF">
              <w:rPr>
                <w:b/>
                <w:sz w:val="24"/>
                <w:szCs w:val="24"/>
              </w:rPr>
              <w:t xml:space="preserve">Знать: </w:t>
            </w:r>
            <w:r w:rsidRPr="007765AF">
              <w:rPr>
                <w:bCs/>
                <w:sz w:val="24"/>
                <w:szCs w:val="24"/>
              </w:rPr>
              <w:t xml:space="preserve">основные </w:t>
            </w:r>
            <w:r w:rsidRPr="007765AF">
              <w:rPr>
                <w:rStyle w:val="FontStyle12"/>
                <w:rFonts w:eastAsia="Calibri"/>
                <w:sz w:val="24"/>
                <w:szCs w:val="24"/>
              </w:rPr>
              <w:t>исследовательские процедуры социальной диагностики управления стратегическим развитием, социальных процессов, социально-экономической политики, управленческой деятельности.</w:t>
            </w:r>
          </w:p>
          <w:p w14:paraId="31920EB4" w14:textId="77777777" w:rsidR="006C436A" w:rsidRPr="007765AF" w:rsidRDefault="006C436A" w:rsidP="00E9360D">
            <w:pPr>
              <w:ind w:firstLine="494"/>
              <w:rPr>
                <w:bCs/>
                <w:sz w:val="24"/>
                <w:szCs w:val="24"/>
              </w:rPr>
            </w:pPr>
            <w:r w:rsidRPr="007765AF">
              <w:rPr>
                <w:b/>
                <w:sz w:val="24"/>
                <w:szCs w:val="24"/>
              </w:rPr>
              <w:t xml:space="preserve">Уметь: </w:t>
            </w:r>
            <w:r w:rsidRPr="007765AF">
              <w:rPr>
                <w:bCs/>
                <w:sz w:val="24"/>
                <w:szCs w:val="24"/>
              </w:rPr>
              <w:t xml:space="preserve">применять основные </w:t>
            </w:r>
            <w:r w:rsidRPr="007765AF">
              <w:rPr>
                <w:rStyle w:val="FontStyle12"/>
                <w:rFonts w:eastAsia="Calibri"/>
                <w:sz w:val="24"/>
                <w:szCs w:val="24"/>
              </w:rPr>
              <w:t>исследовательские процедуры социальной диагностики применительно к стратегическому развитию, социальным процессам, социально-экономической политике, управленческой деятельности.</w:t>
            </w:r>
          </w:p>
          <w:p w14:paraId="4B4ADCA4" w14:textId="77777777" w:rsidR="006C436A" w:rsidRPr="007765AF" w:rsidRDefault="006C436A" w:rsidP="00E9360D">
            <w:pPr>
              <w:ind w:firstLine="494"/>
              <w:rPr>
                <w:b/>
                <w:sz w:val="24"/>
                <w:szCs w:val="24"/>
              </w:rPr>
            </w:pPr>
          </w:p>
        </w:tc>
        <w:tc>
          <w:tcPr>
            <w:tcW w:w="0" w:type="auto"/>
          </w:tcPr>
          <w:p w14:paraId="3F003CD5" w14:textId="7E4707DB" w:rsidR="00CE20DD" w:rsidRPr="007765AF" w:rsidRDefault="00CE20DD" w:rsidP="00CE20DD">
            <w:pPr>
              <w:tabs>
                <w:tab w:val="left" w:pos="540"/>
              </w:tabs>
              <w:contextualSpacing/>
              <w:rPr>
                <w:bCs/>
                <w:sz w:val="24"/>
                <w:szCs w:val="24"/>
              </w:rPr>
            </w:pPr>
            <w:r w:rsidRPr="007765AF">
              <w:rPr>
                <w:bCs/>
                <w:sz w:val="24"/>
                <w:szCs w:val="24"/>
              </w:rPr>
              <w:t xml:space="preserve">Сформулировать в </w:t>
            </w:r>
            <w:proofErr w:type="spellStart"/>
            <w:r w:rsidRPr="007765AF">
              <w:rPr>
                <w:bCs/>
                <w:sz w:val="24"/>
                <w:szCs w:val="24"/>
              </w:rPr>
              <w:t>предложенческой</w:t>
            </w:r>
            <w:proofErr w:type="spellEnd"/>
            <w:r w:rsidRPr="007765AF">
              <w:rPr>
                <w:bCs/>
                <w:sz w:val="24"/>
                <w:szCs w:val="24"/>
              </w:rPr>
              <w:t xml:space="preserve"> части аналитической записки по проблеме стратегического развития в рамках темы магистерской диссертации внедрение исследовательских процедур, которые могли бы способствовать решению указанной проблемы.</w:t>
            </w:r>
          </w:p>
          <w:p w14:paraId="6F8FA5F6" w14:textId="072A8575" w:rsidR="006C436A" w:rsidRPr="007765AF" w:rsidRDefault="006C436A" w:rsidP="00CE20DD">
            <w:pPr>
              <w:rPr>
                <w:b/>
                <w:sz w:val="24"/>
                <w:szCs w:val="24"/>
              </w:rPr>
            </w:pPr>
          </w:p>
        </w:tc>
      </w:tr>
      <w:tr w:rsidR="007765AF" w:rsidRPr="007765AF" w14:paraId="73450929" w14:textId="74DED037" w:rsidTr="006C436A">
        <w:tc>
          <w:tcPr>
            <w:tcW w:w="0" w:type="auto"/>
            <w:vMerge/>
            <w:shd w:val="clear" w:color="auto" w:fill="auto"/>
          </w:tcPr>
          <w:p w14:paraId="0DA5BD92" w14:textId="77777777" w:rsidR="006C436A" w:rsidRPr="007765AF" w:rsidRDefault="006C436A" w:rsidP="00E9360D">
            <w:pPr>
              <w:tabs>
                <w:tab w:val="left" w:pos="540"/>
              </w:tabs>
              <w:contextualSpacing/>
              <w:rPr>
                <w:sz w:val="24"/>
                <w:szCs w:val="24"/>
              </w:rPr>
            </w:pPr>
          </w:p>
        </w:tc>
        <w:tc>
          <w:tcPr>
            <w:tcW w:w="0" w:type="auto"/>
            <w:vMerge/>
            <w:shd w:val="clear" w:color="auto" w:fill="auto"/>
          </w:tcPr>
          <w:p w14:paraId="2A663FB0" w14:textId="77777777" w:rsidR="006C436A" w:rsidRPr="007765AF" w:rsidRDefault="006C436A" w:rsidP="00E9360D">
            <w:pPr>
              <w:tabs>
                <w:tab w:val="left" w:pos="540"/>
              </w:tabs>
              <w:contextualSpacing/>
              <w:rPr>
                <w:sz w:val="24"/>
                <w:szCs w:val="24"/>
              </w:rPr>
            </w:pPr>
          </w:p>
        </w:tc>
        <w:tc>
          <w:tcPr>
            <w:tcW w:w="0" w:type="auto"/>
            <w:shd w:val="clear" w:color="auto" w:fill="auto"/>
          </w:tcPr>
          <w:p w14:paraId="2FA61EE0" w14:textId="77777777" w:rsidR="006C436A" w:rsidRPr="007765AF" w:rsidRDefault="006C436A" w:rsidP="00E9360D">
            <w:pPr>
              <w:contextualSpacing/>
              <w:rPr>
                <w:sz w:val="24"/>
                <w:szCs w:val="24"/>
                <w:highlight w:val="yellow"/>
              </w:rPr>
            </w:pPr>
            <w:r w:rsidRPr="007765AF">
              <w:rPr>
                <w:rStyle w:val="FontStyle12"/>
                <w:rFonts w:eastAsia="Calibri"/>
                <w:sz w:val="24"/>
                <w:szCs w:val="24"/>
              </w:rPr>
              <w:t>Готовит, разрабатывает и обосновывает технологии социологического измерения показателей эффективности социального управления стратегическим развитием.</w:t>
            </w:r>
          </w:p>
        </w:tc>
        <w:tc>
          <w:tcPr>
            <w:tcW w:w="0" w:type="auto"/>
            <w:shd w:val="clear" w:color="auto" w:fill="auto"/>
          </w:tcPr>
          <w:p w14:paraId="12FB4C59" w14:textId="77777777" w:rsidR="006C436A" w:rsidRPr="007765AF" w:rsidRDefault="006C436A" w:rsidP="00E9360D">
            <w:pPr>
              <w:ind w:firstLine="494"/>
              <w:rPr>
                <w:sz w:val="24"/>
                <w:szCs w:val="24"/>
              </w:rPr>
            </w:pPr>
            <w:r w:rsidRPr="007765AF">
              <w:rPr>
                <w:b/>
                <w:sz w:val="24"/>
                <w:szCs w:val="24"/>
              </w:rPr>
              <w:t>Знать:</w:t>
            </w:r>
            <w:r w:rsidRPr="007765AF">
              <w:rPr>
                <w:rStyle w:val="FontStyle12"/>
                <w:rFonts w:eastAsia="Calibri"/>
                <w:sz w:val="24"/>
                <w:szCs w:val="24"/>
              </w:rPr>
              <w:t xml:space="preserve"> части и элементы технологий социологического измерения показателей эффективности социального управления стратегическим развитием.</w:t>
            </w:r>
          </w:p>
          <w:p w14:paraId="4DACA50F" w14:textId="77777777" w:rsidR="006C436A" w:rsidRPr="007765AF" w:rsidRDefault="006C436A" w:rsidP="00E9360D">
            <w:pPr>
              <w:ind w:firstLine="494"/>
              <w:rPr>
                <w:sz w:val="24"/>
                <w:szCs w:val="24"/>
              </w:rPr>
            </w:pPr>
            <w:r w:rsidRPr="007765AF">
              <w:rPr>
                <w:b/>
                <w:sz w:val="24"/>
                <w:szCs w:val="24"/>
              </w:rPr>
              <w:t xml:space="preserve">Уметь: </w:t>
            </w:r>
            <w:r w:rsidRPr="007765AF">
              <w:rPr>
                <w:bCs/>
                <w:sz w:val="24"/>
                <w:szCs w:val="24"/>
              </w:rPr>
              <w:t xml:space="preserve">формировать и </w:t>
            </w:r>
            <w:r w:rsidRPr="007765AF">
              <w:rPr>
                <w:bCs/>
                <w:sz w:val="24"/>
                <w:szCs w:val="24"/>
              </w:rPr>
              <w:lastRenderedPageBreak/>
              <w:t>применять</w:t>
            </w:r>
            <w:r w:rsidRPr="007765AF">
              <w:rPr>
                <w:b/>
                <w:sz w:val="24"/>
                <w:szCs w:val="24"/>
              </w:rPr>
              <w:t xml:space="preserve"> </w:t>
            </w:r>
            <w:r w:rsidRPr="007765AF">
              <w:rPr>
                <w:rStyle w:val="FontStyle12"/>
                <w:rFonts w:eastAsia="Calibri"/>
                <w:sz w:val="24"/>
                <w:szCs w:val="24"/>
              </w:rPr>
              <w:t>технологии социологического измерения показателей эффективности социального управления стратегическим развитием.</w:t>
            </w:r>
          </w:p>
        </w:tc>
        <w:tc>
          <w:tcPr>
            <w:tcW w:w="0" w:type="auto"/>
          </w:tcPr>
          <w:p w14:paraId="41D749C5" w14:textId="488A7211" w:rsidR="00CE20DD" w:rsidRPr="007765AF" w:rsidRDefault="00CE20DD" w:rsidP="00CE20DD">
            <w:pPr>
              <w:tabs>
                <w:tab w:val="left" w:pos="540"/>
              </w:tabs>
              <w:contextualSpacing/>
              <w:rPr>
                <w:bCs/>
                <w:sz w:val="24"/>
                <w:szCs w:val="24"/>
              </w:rPr>
            </w:pPr>
            <w:r w:rsidRPr="007765AF">
              <w:rPr>
                <w:bCs/>
                <w:sz w:val="24"/>
                <w:szCs w:val="24"/>
              </w:rPr>
              <w:lastRenderedPageBreak/>
              <w:t xml:space="preserve">Включить в </w:t>
            </w:r>
            <w:proofErr w:type="spellStart"/>
            <w:r w:rsidRPr="007765AF">
              <w:rPr>
                <w:bCs/>
                <w:sz w:val="24"/>
                <w:szCs w:val="24"/>
              </w:rPr>
              <w:t>предложенческую</w:t>
            </w:r>
            <w:proofErr w:type="spellEnd"/>
            <w:r w:rsidRPr="007765AF">
              <w:rPr>
                <w:bCs/>
                <w:sz w:val="24"/>
                <w:szCs w:val="24"/>
              </w:rPr>
              <w:t xml:space="preserve"> часть аналитической записки по проблеме стратегического развития в рамках темы </w:t>
            </w:r>
            <w:r w:rsidR="004E1231" w:rsidRPr="007765AF">
              <w:rPr>
                <w:bCs/>
                <w:sz w:val="24"/>
                <w:szCs w:val="24"/>
              </w:rPr>
              <w:t>ВКР</w:t>
            </w:r>
            <w:r w:rsidRPr="007765AF">
              <w:rPr>
                <w:bCs/>
                <w:sz w:val="24"/>
                <w:szCs w:val="24"/>
              </w:rPr>
              <w:t xml:space="preserve"> внедрение технологий социологического измерения, которые могли бы </w:t>
            </w:r>
            <w:r w:rsidRPr="007765AF">
              <w:rPr>
                <w:bCs/>
                <w:sz w:val="24"/>
                <w:szCs w:val="24"/>
              </w:rPr>
              <w:lastRenderedPageBreak/>
              <w:t>способствовать решению указанной проблемы.</w:t>
            </w:r>
          </w:p>
          <w:p w14:paraId="22E6C5F1" w14:textId="77777777" w:rsidR="006C436A" w:rsidRPr="007765AF" w:rsidRDefault="006C436A" w:rsidP="00E9360D">
            <w:pPr>
              <w:ind w:firstLine="494"/>
              <w:rPr>
                <w:bCs/>
                <w:sz w:val="24"/>
                <w:szCs w:val="24"/>
              </w:rPr>
            </w:pPr>
          </w:p>
        </w:tc>
      </w:tr>
      <w:tr w:rsidR="007765AF" w:rsidRPr="007765AF" w14:paraId="03559276" w14:textId="0A44810D" w:rsidTr="006C436A">
        <w:tc>
          <w:tcPr>
            <w:tcW w:w="0" w:type="auto"/>
            <w:vMerge/>
            <w:shd w:val="clear" w:color="auto" w:fill="auto"/>
          </w:tcPr>
          <w:p w14:paraId="3A7D6C7F" w14:textId="77777777" w:rsidR="006C436A" w:rsidRPr="007765AF" w:rsidRDefault="006C436A" w:rsidP="00E9360D">
            <w:pPr>
              <w:tabs>
                <w:tab w:val="left" w:pos="540"/>
              </w:tabs>
              <w:contextualSpacing/>
              <w:rPr>
                <w:sz w:val="24"/>
                <w:szCs w:val="24"/>
              </w:rPr>
            </w:pPr>
          </w:p>
        </w:tc>
        <w:tc>
          <w:tcPr>
            <w:tcW w:w="0" w:type="auto"/>
            <w:vMerge/>
            <w:shd w:val="clear" w:color="auto" w:fill="auto"/>
          </w:tcPr>
          <w:p w14:paraId="78B80EB0" w14:textId="77777777" w:rsidR="006C436A" w:rsidRPr="007765AF" w:rsidRDefault="006C436A" w:rsidP="00E9360D">
            <w:pPr>
              <w:tabs>
                <w:tab w:val="left" w:pos="540"/>
              </w:tabs>
              <w:contextualSpacing/>
              <w:rPr>
                <w:sz w:val="24"/>
                <w:szCs w:val="24"/>
              </w:rPr>
            </w:pPr>
          </w:p>
        </w:tc>
        <w:tc>
          <w:tcPr>
            <w:tcW w:w="0" w:type="auto"/>
            <w:shd w:val="clear" w:color="auto" w:fill="auto"/>
          </w:tcPr>
          <w:p w14:paraId="48186BE0" w14:textId="77777777" w:rsidR="006C436A" w:rsidRPr="007765AF" w:rsidRDefault="006C436A" w:rsidP="00E9360D">
            <w:pPr>
              <w:contextualSpacing/>
              <w:rPr>
                <w:sz w:val="24"/>
                <w:szCs w:val="24"/>
                <w:highlight w:val="yellow"/>
              </w:rPr>
            </w:pPr>
            <w:r w:rsidRPr="007765AF">
              <w:rPr>
                <w:rStyle w:val="FontStyle12"/>
                <w:rFonts w:eastAsia="Calibri"/>
                <w:sz w:val="24"/>
                <w:szCs w:val="24"/>
              </w:rPr>
              <w:t>Обосновывает исследовательские процедуры и технологии социологического измерения и диагностики социальных рисков.</w:t>
            </w:r>
          </w:p>
        </w:tc>
        <w:tc>
          <w:tcPr>
            <w:tcW w:w="0" w:type="auto"/>
            <w:shd w:val="clear" w:color="auto" w:fill="auto"/>
          </w:tcPr>
          <w:p w14:paraId="6BEF469D" w14:textId="77777777" w:rsidR="006C436A" w:rsidRPr="007765AF" w:rsidRDefault="006C436A" w:rsidP="00E9360D">
            <w:pPr>
              <w:ind w:firstLine="494"/>
              <w:rPr>
                <w:sz w:val="24"/>
                <w:szCs w:val="24"/>
              </w:rPr>
            </w:pPr>
            <w:r w:rsidRPr="007765AF">
              <w:rPr>
                <w:b/>
                <w:sz w:val="24"/>
                <w:szCs w:val="24"/>
              </w:rPr>
              <w:t xml:space="preserve">Знать: </w:t>
            </w:r>
            <w:r w:rsidRPr="007765AF">
              <w:rPr>
                <w:bCs/>
                <w:sz w:val="24"/>
                <w:szCs w:val="24"/>
              </w:rPr>
              <w:t>содержание и алгоритм применения</w:t>
            </w:r>
            <w:r w:rsidRPr="007765AF">
              <w:rPr>
                <w:b/>
                <w:sz w:val="24"/>
                <w:szCs w:val="24"/>
              </w:rPr>
              <w:t xml:space="preserve"> </w:t>
            </w:r>
            <w:r w:rsidRPr="007765AF">
              <w:rPr>
                <w:rStyle w:val="FontStyle12"/>
                <w:rFonts w:eastAsia="Calibri"/>
                <w:sz w:val="24"/>
                <w:szCs w:val="24"/>
              </w:rPr>
              <w:t>исследовательских процедур и технологий социологического измерения и диагностики социальных рисков</w:t>
            </w:r>
          </w:p>
          <w:p w14:paraId="5574F7DC" w14:textId="77777777" w:rsidR="006C436A" w:rsidRPr="007765AF" w:rsidRDefault="006C436A" w:rsidP="00E9360D">
            <w:pPr>
              <w:ind w:firstLine="494"/>
              <w:rPr>
                <w:b/>
                <w:sz w:val="24"/>
                <w:szCs w:val="24"/>
              </w:rPr>
            </w:pPr>
            <w:r w:rsidRPr="007765AF">
              <w:rPr>
                <w:b/>
                <w:sz w:val="24"/>
                <w:szCs w:val="24"/>
              </w:rPr>
              <w:t xml:space="preserve">Уметь: </w:t>
            </w:r>
            <w:r w:rsidRPr="007765AF">
              <w:rPr>
                <w:bCs/>
                <w:sz w:val="24"/>
                <w:szCs w:val="24"/>
              </w:rPr>
              <w:t>разрабатывать, обосновывать и</w:t>
            </w:r>
            <w:r w:rsidRPr="007765AF">
              <w:rPr>
                <w:b/>
                <w:sz w:val="24"/>
                <w:szCs w:val="24"/>
              </w:rPr>
              <w:t xml:space="preserve"> </w:t>
            </w:r>
            <w:r w:rsidRPr="007765AF">
              <w:rPr>
                <w:bCs/>
                <w:sz w:val="24"/>
                <w:szCs w:val="24"/>
              </w:rPr>
              <w:t xml:space="preserve">применять </w:t>
            </w:r>
            <w:r w:rsidRPr="007765AF">
              <w:rPr>
                <w:rStyle w:val="FontStyle12"/>
                <w:rFonts w:eastAsia="Calibri"/>
                <w:sz w:val="24"/>
                <w:szCs w:val="24"/>
              </w:rPr>
              <w:t>процедуры и технологии социологических измерений и диагностики в отношении социальных рисков и последствий их реализации.</w:t>
            </w:r>
          </w:p>
        </w:tc>
        <w:tc>
          <w:tcPr>
            <w:tcW w:w="0" w:type="auto"/>
          </w:tcPr>
          <w:p w14:paraId="27D86B01" w14:textId="0897A2D3" w:rsidR="00CE20DD" w:rsidRPr="007765AF" w:rsidRDefault="00CE20DD" w:rsidP="00CE20DD">
            <w:pPr>
              <w:tabs>
                <w:tab w:val="left" w:pos="540"/>
              </w:tabs>
              <w:contextualSpacing/>
              <w:rPr>
                <w:bCs/>
                <w:sz w:val="24"/>
                <w:szCs w:val="24"/>
              </w:rPr>
            </w:pPr>
            <w:r w:rsidRPr="007765AF">
              <w:rPr>
                <w:bCs/>
                <w:sz w:val="24"/>
                <w:szCs w:val="24"/>
              </w:rPr>
              <w:t xml:space="preserve">Указать в </w:t>
            </w:r>
            <w:proofErr w:type="spellStart"/>
            <w:r w:rsidRPr="007765AF">
              <w:rPr>
                <w:bCs/>
                <w:sz w:val="24"/>
                <w:szCs w:val="24"/>
              </w:rPr>
              <w:t>предложенческой</w:t>
            </w:r>
            <w:proofErr w:type="spellEnd"/>
            <w:r w:rsidRPr="007765AF">
              <w:rPr>
                <w:bCs/>
                <w:sz w:val="24"/>
                <w:szCs w:val="24"/>
              </w:rPr>
              <w:t xml:space="preserve"> части аналитической записки по проблеме стратегического развития в рамках темы </w:t>
            </w:r>
            <w:r w:rsidR="004E1231" w:rsidRPr="007765AF">
              <w:rPr>
                <w:bCs/>
                <w:sz w:val="24"/>
                <w:szCs w:val="24"/>
              </w:rPr>
              <w:t>ВКР, внедрение</w:t>
            </w:r>
            <w:r w:rsidRPr="007765AF">
              <w:rPr>
                <w:bCs/>
                <w:sz w:val="24"/>
                <w:szCs w:val="24"/>
              </w:rPr>
              <w:t xml:space="preserve"> </w:t>
            </w:r>
            <w:r w:rsidRPr="007765AF">
              <w:rPr>
                <w:rStyle w:val="FontStyle12"/>
                <w:rFonts w:eastAsia="Calibri"/>
                <w:sz w:val="24"/>
                <w:szCs w:val="24"/>
              </w:rPr>
              <w:t xml:space="preserve">исследовательские процедуры и технологии социологического измерения и диагностики социальных рисков </w:t>
            </w:r>
            <w:r w:rsidRPr="007765AF">
              <w:rPr>
                <w:rStyle w:val="FontStyle12"/>
                <w:rFonts w:eastAsia="Calibri"/>
              </w:rPr>
              <w:t>в исследуемой сфере</w:t>
            </w:r>
            <w:r w:rsidRPr="007765AF">
              <w:rPr>
                <w:bCs/>
                <w:sz w:val="24"/>
                <w:szCs w:val="24"/>
              </w:rPr>
              <w:t>.</w:t>
            </w:r>
          </w:p>
          <w:p w14:paraId="011782AE" w14:textId="77777777" w:rsidR="006C436A" w:rsidRPr="007765AF" w:rsidRDefault="006C436A" w:rsidP="00E9360D">
            <w:pPr>
              <w:ind w:firstLine="494"/>
              <w:rPr>
                <w:b/>
                <w:sz w:val="24"/>
                <w:szCs w:val="24"/>
              </w:rPr>
            </w:pPr>
          </w:p>
        </w:tc>
      </w:tr>
    </w:tbl>
    <w:p w14:paraId="014E46B6" w14:textId="0F15F4A3" w:rsidR="00B777F4" w:rsidRPr="007765AF" w:rsidRDefault="00145199" w:rsidP="00B777F4">
      <w:pPr>
        <w:pStyle w:val="1"/>
        <w:tabs>
          <w:tab w:val="left" w:pos="851"/>
        </w:tabs>
        <w:ind w:firstLine="851"/>
        <w:jc w:val="both"/>
        <w:rPr>
          <w:rFonts w:ascii="Times New Roman" w:hAnsi="Times New Roman" w:cs="Times New Roman"/>
          <w:b/>
          <w:color w:val="auto"/>
          <w:sz w:val="28"/>
          <w:szCs w:val="28"/>
        </w:rPr>
      </w:pPr>
      <w:bookmarkStart w:id="21" w:name="_Toc21893185"/>
      <w:bookmarkEnd w:id="20"/>
      <w:r w:rsidRPr="007765AF">
        <w:rPr>
          <w:rFonts w:ascii="Times New Roman" w:hAnsi="Times New Roman" w:cs="Times New Roman"/>
          <w:b/>
          <w:color w:val="auto"/>
          <w:sz w:val="28"/>
          <w:szCs w:val="28"/>
        </w:rPr>
        <w:t>8</w:t>
      </w:r>
      <w:r w:rsidR="0052220B" w:rsidRPr="007765AF">
        <w:rPr>
          <w:rFonts w:ascii="Times New Roman" w:hAnsi="Times New Roman" w:cs="Times New Roman"/>
          <w:b/>
          <w:color w:val="auto"/>
          <w:sz w:val="28"/>
          <w:szCs w:val="28"/>
        </w:rPr>
        <w:t xml:space="preserve">. </w:t>
      </w:r>
      <w:bookmarkStart w:id="22" w:name="_Toc417907586"/>
      <w:bookmarkStart w:id="23" w:name="_Toc426472316"/>
      <w:bookmarkStart w:id="24" w:name="_Toc438658266"/>
      <w:bookmarkStart w:id="25" w:name="_Toc438735539"/>
      <w:bookmarkStart w:id="26" w:name="_Toc470869460"/>
      <w:bookmarkStart w:id="27" w:name="_Toc533086144"/>
      <w:bookmarkEnd w:id="21"/>
      <w:r w:rsidR="00B777F4" w:rsidRPr="007765A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p>
    <w:p w14:paraId="32FB7741" w14:textId="77777777" w:rsidR="00B777F4" w:rsidRPr="007765AF" w:rsidRDefault="00B777F4" w:rsidP="00B777F4">
      <w:pPr>
        <w:pStyle w:val="Default"/>
        <w:jc w:val="center"/>
        <w:rPr>
          <w:b/>
          <w:bCs/>
          <w:iCs/>
          <w:color w:val="auto"/>
          <w:sz w:val="28"/>
          <w:szCs w:val="28"/>
        </w:rPr>
      </w:pPr>
    </w:p>
    <w:p w14:paraId="741AC8DC" w14:textId="77777777" w:rsidR="00B777F4" w:rsidRPr="007765AF" w:rsidRDefault="00B777F4" w:rsidP="00B777F4">
      <w:pPr>
        <w:pStyle w:val="af3"/>
        <w:spacing w:before="0" w:beforeAutospacing="0" w:after="0" w:afterAutospacing="0" w:line="360" w:lineRule="auto"/>
        <w:jc w:val="center"/>
        <w:rPr>
          <w:b/>
          <w:bCs/>
          <w:sz w:val="28"/>
          <w:szCs w:val="28"/>
        </w:rPr>
      </w:pPr>
      <w:r w:rsidRPr="007765AF">
        <w:rPr>
          <w:b/>
          <w:bCs/>
          <w:sz w:val="28"/>
          <w:szCs w:val="28"/>
        </w:rPr>
        <w:t>Основная литература:</w:t>
      </w:r>
    </w:p>
    <w:p w14:paraId="429899DE" w14:textId="77777777" w:rsidR="00B777F4" w:rsidRPr="007765AF" w:rsidRDefault="00B777F4" w:rsidP="00B777F4">
      <w:pPr>
        <w:pStyle w:val="a6"/>
        <w:numPr>
          <w:ilvl w:val="0"/>
          <w:numId w:val="37"/>
        </w:numPr>
        <w:tabs>
          <w:tab w:val="left" w:pos="1276"/>
        </w:tabs>
        <w:spacing w:line="360" w:lineRule="auto"/>
        <w:ind w:left="0" w:firstLine="851"/>
        <w:jc w:val="both"/>
        <w:rPr>
          <w:sz w:val="28"/>
          <w:szCs w:val="28"/>
        </w:rPr>
      </w:pPr>
      <w:r w:rsidRPr="007765AF">
        <w:rPr>
          <w:sz w:val="28"/>
          <w:szCs w:val="28"/>
        </w:rPr>
        <w:t xml:space="preserve">Горшков, М. К.  Прикладная социология + практикум в </w:t>
      </w:r>
      <w:proofErr w:type="gramStart"/>
      <w:r w:rsidRPr="007765AF">
        <w:rPr>
          <w:sz w:val="28"/>
          <w:szCs w:val="28"/>
        </w:rPr>
        <w:t>ЭБС :</w:t>
      </w:r>
      <w:proofErr w:type="gramEnd"/>
      <w:r w:rsidRPr="007765AF">
        <w:rPr>
          <w:sz w:val="28"/>
          <w:szCs w:val="28"/>
        </w:rPr>
        <w:t xml:space="preserve"> учебник и практикум для вузов / М. К. Горшков, Ф. Э. </w:t>
      </w:r>
      <w:proofErr w:type="spellStart"/>
      <w:r w:rsidRPr="007765AF">
        <w:rPr>
          <w:sz w:val="28"/>
          <w:szCs w:val="28"/>
        </w:rPr>
        <w:t>Шереги</w:t>
      </w:r>
      <w:proofErr w:type="spellEnd"/>
      <w:r w:rsidRPr="007765AF">
        <w:rPr>
          <w:sz w:val="28"/>
          <w:szCs w:val="28"/>
        </w:rPr>
        <w:t xml:space="preserve">, Б. З. Докторов. — 3-е изд., </w:t>
      </w:r>
      <w:proofErr w:type="spellStart"/>
      <w:r w:rsidRPr="007765AF">
        <w:rPr>
          <w:sz w:val="28"/>
          <w:szCs w:val="28"/>
        </w:rPr>
        <w:t>перераб</w:t>
      </w:r>
      <w:proofErr w:type="spellEnd"/>
      <w:r w:rsidRPr="007765AF">
        <w:rPr>
          <w:sz w:val="28"/>
          <w:szCs w:val="28"/>
        </w:rPr>
        <w:t xml:space="preserve">. и доп. — </w:t>
      </w:r>
      <w:proofErr w:type="gramStart"/>
      <w:r w:rsidRPr="007765AF">
        <w:rPr>
          <w:sz w:val="28"/>
          <w:szCs w:val="28"/>
        </w:rPr>
        <w:t>Москва :</w:t>
      </w:r>
      <w:proofErr w:type="gramEnd"/>
      <w:r w:rsidRPr="007765AF">
        <w:rPr>
          <w:sz w:val="28"/>
          <w:szCs w:val="28"/>
        </w:rPr>
        <w:t xml:space="preserve"> Издательство </w:t>
      </w:r>
      <w:proofErr w:type="spellStart"/>
      <w:r w:rsidRPr="007765AF">
        <w:rPr>
          <w:sz w:val="28"/>
          <w:szCs w:val="28"/>
        </w:rPr>
        <w:t>Юрайт</w:t>
      </w:r>
      <w:proofErr w:type="spellEnd"/>
      <w:r w:rsidRPr="007765AF">
        <w:rPr>
          <w:sz w:val="28"/>
          <w:szCs w:val="28"/>
        </w:rPr>
        <w:t xml:space="preserve">, 2023. — 334 с. — (Высшее образование). — ISBN 978-5-534-10789-0. — Образовательная платформа </w:t>
      </w:r>
      <w:proofErr w:type="spellStart"/>
      <w:r w:rsidRPr="007765AF">
        <w:rPr>
          <w:sz w:val="28"/>
          <w:szCs w:val="28"/>
        </w:rPr>
        <w:t>Юрайт</w:t>
      </w:r>
      <w:proofErr w:type="spellEnd"/>
      <w:r w:rsidRPr="007765AF">
        <w:rPr>
          <w:sz w:val="28"/>
          <w:szCs w:val="28"/>
        </w:rPr>
        <w:t xml:space="preserve"> [сайт]. — URL: https://urait.ru/bcode/511895 (дата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7353B821" w14:textId="77777777" w:rsidR="00B777F4" w:rsidRPr="007765AF" w:rsidRDefault="00B777F4" w:rsidP="00B777F4">
      <w:pPr>
        <w:pStyle w:val="a6"/>
        <w:numPr>
          <w:ilvl w:val="0"/>
          <w:numId w:val="37"/>
        </w:numPr>
        <w:tabs>
          <w:tab w:val="left" w:pos="1276"/>
        </w:tabs>
        <w:spacing w:line="360" w:lineRule="auto"/>
        <w:ind w:left="0" w:firstLine="851"/>
        <w:jc w:val="both"/>
        <w:rPr>
          <w:sz w:val="28"/>
          <w:szCs w:val="28"/>
        </w:rPr>
      </w:pPr>
      <w:r w:rsidRPr="007765AF">
        <w:rPr>
          <w:sz w:val="28"/>
          <w:szCs w:val="28"/>
        </w:rPr>
        <w:lastRenderedPageBreak/>
        <w:t xml:space="preserve">Стратегическое </w:t>
      </w:r>
      <w:proofErr w:type="gramStart"/>
      <w:r w:rsidRPr="007765AF">
        <w:rPr>
          <w:sz w:val="28"/>
          <w:szCs w:val="28"/>
        </w:rPr>
        <w:t>управление :</w:t>
      </w:r>
      <w:proofErr w:type="gramEnd"/>
      <w:r w:rsidRPr="007765AF">
        <w:rPr>
          <w:sz w:val="28"/>
          <w:szCs w:val="28"/>
        </w:rPr>
        <w:t xml:space="preserve"> учебник / под ред. И. К. Ларионова. - 6-е изд. - </w:t>
      </w:r>
      <w:proofErr w:type="gramStart"/>
      <w:r w:rsidRPr="007765AF">
        <w:rPr>
          <w:sz w:val="28"/>
          <w:szCs w:val="28"/>
        </w:rPr>
        <w:t>Москва :</w:t>
      </w:r>
      <w:proofErr w:type="gramEnd"/>
      <w:r w:rsidRPr="007765AF">
        <w:rPr>
          <w:sz w:val="28"/>
          <w:szCs w:val="28"/>
        </w:rPr>
        <w:t xml:space="preserve"> Дашков и К, 2023. - 234 с. - ISBN 978-5-394-05325-2. – ЭБС ZNANIUM.com. – URL: https://znanium.com/catalog/product/2084465 (дата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6DCBCC10" w14:textId="77777777" w:rsidR="00B777F4" w:rsidRPr="007765AF" w:rsidRDefault="00B777F4" w:rsidP="00B777F4">
      <w:pPr>
        <w:pStyle w:val="af3"/>
        <w:spacing w:before="0" w:beforeAutospacing="0" w:after="0" w:afterAutospacing="0" w:line="360" w:lineRule="auto"/>
        <w:jc w:val="center"/>
        <w:rPr>
          <w:b/>
          <w:sz w:val="28"/>
          <w:szCs w:val="28"/>
        </w:rPr>
      </w:pPr>
      <w:r w:rsidRPr="007765AF">
        <w:rPr>
          <w:b/>
          <w:sz w:val="28"/>
          <w:szCs w:val="28"/>
        </w:rPr>
        <w:t>Дополнительная литература:</w:t>
      </w:r>
    </w:p>
    <w:p w14:paraId="3E60683D" w14:textId="77777777" w:rsidR="00B777F4" w:rsidRPr="007765AF" w:rsidRDefault="00B777F4" w:rsidP="00B777F4">
      <w:pPr>
        <w:pStyle w:val="a6"/>
        <w:numPr>
          <w:ilvl w:val="0"/>
          <w:numId w:val="37"/>
        </w:numPr>
        <w:tabs>
          <w:tab w:val="left" w:pos="1276"/>
        </w:tabs>
        <w:spacing w:line="336" w:lineRule="auto"/>
        <w:ind w:left="0" w:firstLine="851"/>
        <w:jc w:val="both"/>
        <w:rPr>
          <w:sz w:val="28"/>
          <w:szCs w:val="28"/>
        </w:rPr>
      </w:pPr>
      <w:proofErr w:type="spellStart"/>
      <w:r w:rsidRPr="007765AF">
        <w:rPr>
          <w:sz w:val="28"/>
          <w:szCs w:val="28"/>
        </w:rPr>
        <w:t>Кожевина</w:t>
      </w:r>
      <w:proofErr w:type="spellEnd"/>
      <w:r w:rsidRPr="007765AF">
        <w:rPr>
          <w:sz w:val="28"/>
          <w:szCs w:val="28"/>
        </w:rPr>
        <w:t xml:space="preserve">, О. В. Стратегическое управление </w:t>
      </w:r>
      <w:proofErr w:type="gramStart"/>
      <w:r w:rsidRPr="007765AF">
        <w:rPr>
          <w:sz w:val="28"/>
          <w:szCs w:val="28"/>
        </w:rPr>
        <w:t>изменениями :</w:t>
      </w:r>
      <w:proofErr w:type="gramEnd"/>
      <w:r w:rsidRPr="007765AF">
        <w:rPr>
          <w:sz w:val="28"/>
          <w:szCs w:val="28"/>
        </w:rPr>
        <w:t xml:space="preserve"> учебник / О.В. </w:t>
      </w:r>
      <w:proofErr w:type="spellStart"/>
      <w:r w:rsidRPr="007765AF">
        <w:rPr>
          <w:sz w:val="28"/>
          <w:szCs w:val="28"/>
        </w:rPr>
        <w:t>Кожевина</w:t>
      </w:r>
      <w:proofErr w:type="spellEnd"/>
      <w:r w:rsidRPr="007765AF">
        <w:rPr>
          <w:sz w:val="28"/>
          <w:szCs w:val="28"/>
        </w:rPr>
        <w:t xml:space="preserve">, Н.В. </w:t>
      </w:r>
      <w:proofErr w:type="spellStart"/>
      <w:r w:rsidRPr="007765AF">
        <w:rPr>
          <w:sz w:val="28"/>
          <w:szCs w:val="28"/>
        </w:rPr>
        <w:t>Салиенко</w:t>
      </w:r>
      <w:proofErr w:type="spellEnd"/>
      <w:r w:rsidRPr="007765AF">
        <w:rPr>
          <w:sz w:val="28"/>
          <w:szCs w:val="28"/>
        </w:rPr>
        <w:t xml:space="preserve">. — </w:t>
      </w:r>
      <w:proofErr w:type="gramStart"/>
      <w:r w:rsidRPr="007765AF">
        <w:rPr>
          <w:sz w:val="28"/>
          <w:szCs w:val="28"/>
        </w:rPr>
        <w:t>Москва :</w:t>
      </w:r>
      <w:proofErr w:type="gramEnd"/>
      <w:r w:rsidRPr="007765AF">
        <w:rPr>
          <w:sz w:val="28"/>
          <w:szCs w:val="28"/>
        </w:rPr>
        <w:t xml:space="preserve"> ИНФРА-М, 2024. — 465 с. — (Высшее образование). — DOI 10.12737/1045608. - ISBN 978-5-16-019213-0. – ЭБС ZNANIUM.com. - URL: https://znanium.com/catalog/product/1995308 (дата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138BD1B1" w14:textId="77777777" w:rsidR="00B777F4" w:rsidRPr="007765AF" w:rsidRDefault="00B777F4" w:rsidP="00B777F4">
      <w:pPr>
        <w:pStyle w:val="a6"/>
        <w:numPr>
          <w:ilvl w:val="0"/>
          <w:numId w:val="37"/>
        </w:numPr>
        <w:tabs>
          <w:tab w:val="left" w:pos="1276"/>
        </w:tabs>
        <w:spacing w:line="336" w:lineRule="auto"/>
        <w:ind w:left="0" w:firstLine="851"/>
        <w:jc w:val="both"/>
        <w:rPr>
          <w:sz w:val="28"/>
          <w:szCs w:val="28"/>
        </w:rPr>
      </w:pPr>
      <w:r w:rsidRPr="007765AF">
        <w:rPr>
          <w:sz w:val="28"/>
          <w:szCs w:val="28"/>
        </w:rPr>
        <w:t xml:space="preserve">Кравченко, А.И., Анализ и обработка социологических </w:t>
      </w:r>
      <w:proofErr w:type="gramStart"/>
      <w:r w:rsidRPr="007765AF">
        <w:rPr>
          <w:sz w:val="28"/>
          <w:szCs w:val="28"/>
        </w:rPr>
        <w:t>данных :</w:t>
      </w:r>
      <w:proofErr w:type="gramEnd"/>
      <w:r w:rsidRPr="007765AF">
        <w:rPr>
          <w:sz w:val="28"/>
          <w:szCs w:val="28"/>
        </w:rPr>
        <w:t xml:space="preserve"> учебник / А. И. Кравченко. — </w:t>
      </w:r>
      <w:proofErr w:type="gramStart"/>
      <w:r w:rsidRPr="007765AF">
        <w:rPr>
          <w:sz w:val="28"/>
          <w:szCs w:val="28"/>
        </w:rPr>
        <w:t>Москва :</w:t>
      </w:r>
      <w:proofErr w:type="gramEnd"/>
      <w:r w:rsidRPr="007765AF">
        <w:rPr>
          <w:sz w:val="28"/>
          <w:szCs w:val="28"/>
        </w:rPr>
        <w:t xml:space="preserve"> </w:t>
      </w:r>
      <w:proofErr w:type="spellStart"/>
      <w:r w:rsidRPr="007765AF">
        <w:rPr>
          <w:sz w:val="28"/>
          <w:szCs w:val="28"/>
        </w:rPr>
        <w:t>КноРус</w:t>
      </w:r>
      <w:proofErr w:type="spellEnd"/>
      <w:r w:rsidRPr="007765AF">
        <w:rPr>
          <w:sz w:val="28"/>
          <w:szCs w:val="28"/>
        </w:rPr>
        <w:t xml:space="preserve">, 2023. — 496 с. — ISBN 978-5-406-11926-6. —  ЭБС BOOK.ru. - URL: https://book.ru/book/950091 (дата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75F82B7E" w14:textId="77777777" w:rsidR="00B777F4" w:rsidRPr="007765AF" w:rsidRDefault="00B777F4" w:rsidP="00B777F4">
      <w:pPr>
        <w:pStyle w:val="a6"/>
        <w:numPr>
          <w:ilvl w:val="0"/>
          <w:numId w:val="37"/>
        </w:numPr>
        <w:tabs>
          <w:tab w:val="left" w:pos="1276"/>
        </w:tabs>
        <w:spacing w:line="336" w:lineRule="auto"/>
        <w:ind w:left="0" w:firstLine="851"/>
        <w:jc w:val="both"/>
        <w:rPr>
          <w:sz w:val="28"/>
          <w:szCs w:val="28"/>
        </w:rPr>
      </w:pPr>
      <w:r w:rsidRPr="007765AF">
        <w:rPr>
          <w:sz w:val="28"/>
          <w:szCs w:val="28"/>
        </w:rPr>
        <w:t xml:space="preserve">Миркин, Б.Г. Введение в анализ данных: учебник и практикум для </w:t>
      </w:r>
      <w:proofErr w:type="spellStart"/>
      <w:r w:rsidRPr="007765AF">
        <w:rPr>
          <w:sz w:val="28"/>
          <w:szCs w:val="28"/>
        </w:rPr>
        <w:t>бакалавриата</w:t>
      </w:r>
      <w:proofErr w:type="spellEnd"/>
      <w:r w:rsidRPr="007765AF">
        <w:rPr>
          <w:sz w:val="28"/>
          <w:szCs w:val="28"/>
        </w:rPr>
        <w:t xml:space="preserve"> и магистратуры / Б.Г. Миркин. - Москва: </w:t>
      </w:r>
      <w:proofErr w:type="spellStart"/>
      <w:r w:rsidRPr="007765AF">
        <w:rPr>
          <w:sz w:val="28"/>
          <w:szCs w:val="28"/>
        </w:rPr>
        <w:t>Юрайт</w:t>
      </w:r>
      <w:proofErr w:type="spellEnd"/>
      <w:r w:rsidRPr="007765AF">
        <w:rPr>
          <w:sz w:val="28"/>
          <w:szCs w:val="28"/>
        </w:rPr>
        <w:t xml:space="preserve">, 2019. - 174 с. – </w:t>
      </w:r>
      <w:proofErr w:type="gramStart"/>
      <w:r w:rsidRPr="007765AF">
        <w:rPr>
          <w:sz w:val="28"/>
          <w:szCs w:val="28"/>
        </w:rPr>
        <w:t>Текст :</w:t>
      </w:r>
      <w:proofErr w:type="gramEnd"/>
      <w:r w:rsidRPr="007765AF">
        <w:rPr>
          <w:sz w:val="28"/>
          <w:szCs w:val="28"/>
        </w:rPr>
        <w:t xml:space="preserve"> непосредственный. – То же. -  2023. — Образовательная платформа </w:t>
      </w:r>
      <w:proofErr w:type="spellStart"/>
      <w:r w:rsidRPr="007765AF">
        <w:rPr>
          <w:sz w:val="28"/>
          <w:szCs w:val="28"/>
        </w:rPr>
        <w:t>Юрайт</w:t>
      </w:r>
      <w:proofErr w:type="spellEnd"/>
      <w:r w:rsidRPr="007765AF">
        <w:rPr>
          <w:sz w:val="28"/>
          <w:szCs w:val="28"/>
        </w:rPr>
        <w:t xml:space="preserve"> [сайт]. — URL: https://urait.ru/bcode/511121(дата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4CA989D1" w14:textId="77777777" w:rsidR="00B777F4" w:rsidRPr="007765AF" w:rsidRDefault="00B777F4" w:rsidP="00B777F4">
      <w:pPr>
        <w:pStyle w:val="a6"/>
        <w:numPr>
          <w:ilvl w:val="0"/>
          <w:numId w:val="37"/>
        </w:numPr>
        <w:tabs>
          <w:tab w:val="left" w:pos="1276"/>
        </w:tabs>
        <w:spacing w:line="336" w:lineRule="auto"/>
        <w:ind w:left="0" w:firstLine="851"/>
        <w:jc w:val="both"/>
        <w:rPr>
          <w:sz w:val="28"/>
          <w:szCs w:val="28"/>
        </w:rPr>
      </w:pPr>
      <w:r w:rsidRPr="007765AF">
        <w:rPr>
          <w:sz w:val="28"/>
          <w:szCs w:val="28"/>
        </w:rPr>
        <w:t xml:space="preserve">Николаев, А.А. Социальное управление: учебник для вузов / А.А. Николаев, П.В. Разов; </w:t>
      </w:r>
      <w:proofErr w:type="spellStart"/>
      <w:r w:rsidRPr="007765AF">
        <w:rPr>
          <w:sz w:val="28"/>
          <w:szCs w:val="28"/>
        </w:rPr>
        <w:t>Финуниверситет</w:t>
      </w:r>
      <w:proofErr w:type="spellEnd"/>
      <w:r w:rsidRPr="007765AF">
        <w:rPr>
          <w:sz w:val="28"/>
          <w:szCs w:val="28"/>
        </w:rPr>
        <w:t xml:space="preserve">. — Москва: Прометей, 2019. — 554 с. - </w:t>
      </w:r>
      <w:proofErr w:type="gramStart"/>
      <w:r w:rsidRPr="007765AF">
        <w:rPr>
          <w:sz w:val="28"/>
          <w:szCs w:val="28"/>
        </w:rPr>
        <w:t>Текст :</w:t>
      </w:r>
      <w:proofErr w:type="gramEnd"/>
      <w:r w:rsidRPr="007765AF">
        <w:rPr>
          <w:sz w:val="28"/>
          <w:szCs w:val="28"/>
        </w:rPr>
        <w:t xml:space="preserve"> непосредственный. - ЭБС Лань. — URL: </w:t>
      </w:r>
      <w:proofErr w:type="gramStart"/>
      <w:r w:rsidRPr="007765AF">
        <w:rPr>
          <w:sz w:val="28"/>
          <w:szCs w:val="28"/>
        </w:rPr>
        <w:t>https://e.lanbook.com/book/126735 ;</w:t>
      </w:r>
      <w:proofErr w:type="gramEnd"/>
      <w:r w:rsidRPr="007765AF">
        <w:rPr>
          <w:sz w:val="28"/>
          <w:szCs w:val="28"/>
        </w:rPr>
        <w:t xml:space="preserve"> ЭБС  Университетская библиотека </w:t>
      </w:r>
      <w:proofErr w:type="spellStart"/>
      <w:r w:rsidRPr="007765AF">
        <w:rPr>
          <w:sz w:val="28"/>
          <w:szCs w:val="28"/>
        </w:rPr>
        <w:t>online</w:t>
      </w:r>
      <w:proofErr w:type="spellEnd"/>
      <w:r w:rsidRPr="007765AF">
        <w:rPr>
          <w:sz w:val="28"/>
          <w:szCs w:val="28"/>
        </w:rPr>
        <w:t xml:space="preserve">. – URL: https://biblioclub.ru/index.php?page=book&amp;id=576120 (дата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1F18F94F" w14:textId="77777777" w:rsidR="00B777F4" w:rsidRPr="007765AF" w:rsidRDefault="00B777F4" w:rsidP="00B777F4">
      <w:pPr>
        <w:pStyle w:val="a6"/>
        <w:numPr>
          <w:ilvl w:val="0"/>
          <w:numId w:val="37"/>
        </w:numPr>
        <w:tabs>
          <w:tab w:val="left" w:pos="1276"/>
        </w:tabs>
        <w:spacing w:line="336" w:lineRule="auto"/>
        <w:ind w:left="0" w:firstLine="851"/>
        <w:jc w:val="both"/>
        <w:rPr>
          <w:spacing w:val="-6"/>
          <w:sz w:val="28"/>
          <w:szCs w:val="28"/>
        </w:rPr>
      </w:pPr>
      <w:proofErr w:type="spellStart"/>
      <w:r w:rsidRPr="007765AF">
        <w:rPr>
          <w:spacing w:val="-6"/>
          <w:sz w:val="28"/>
          <w:szCs w:val="28"/>
        </w:rPr>
        <w:t>Фрэнкс</w:t>
      </w:r>
      <w:proofErr w:type="spellEnd"/>
      <w:r w:rsidRPr="007765AF">
        <w:rPr>
          <w:spacing w:val="-6"/>
          <w:sz w:val="28"/>
          <w:szCs w:val="28"/>
        </w:rPr>
        <w:t xml:space="preserve">, Б. Революция в аналитике. Как в эпоху </w:t>
      </w:r>
      <w:proofErr w:type="spellStart"/>
      <w:r w:rsidRPr="007765AF">
        <w:rPr>
          <w:spacing w:val="-6"/>
          <w:sz w:val="28"/>
          <w:szCs w:val="28"/>
        </w:rPr>
        <w:t>Big</w:t>
      </w:r>
      <w:proofErr w:type="spellEnd"/>
      <w:r w:rsidRPr="007765AF">
        <w:rPr>
          <w:spacing w:val="-6"/>
          <w:sz w:val="28"/>
          <w:szCs w:val="28"/>
        </w:rPr>
        <w:t xml:space="preserve"> </w:t>
      </w:r>
      <w:proofErr w:type="spellStart"/>
      <w:r w:rsidRPr="007765AF">
        <w:rPr>
          <w:spacing w:val="-6"/>
          <w:sz w:val="28"/>
          <w:szCs w:val="28"/>
        </w:rPr>
        <w:t>Data</w:t>
      </w:r>
      <w:proofErr w:type="spellEnd"/>
      <w:r w:rsidRPr="007765AF">
        <w:rPr>
          <w:spacing w:val="-6"/>
          <w:sz w:val="28"/>
          <w:szCs w:val="28"/>
        </w:rPr>
        <w:t xml:space="preserve"> улучшить ваш бизнес с помощью операционной </w:t>
      </w:r>
      <w:proofErr w:type="gramStart"/>
      <w:r w:rsidRPr="007765AF">
        <w:rPr>
          <w:spacing w:val="-6"/>
          <w:sz w:val="28"/>
          <w:szCs w:val="28"/>
        </w:rPr>
        <w:t>аналитики :</w:t>
      </w:r>
      <w:proofErr w:type="gramEnd"/>
      <w:r w:rsidRPr="007765AF">
        <w:rPr>
          <w:spacing w:val="-6"/>
          <w:sz w:val="28"/>
          <w:szCs w:val="28"/>
        </w:rPr>
        <w:t xml:space="preserve"> пер. с англ. / Б .</w:t>
      </w:r>
      <w:proofErr w:type="spellStart"/>
      <w:r w:rsidRPr="007765AF">
        <w:rPr>
          <w:spacing w:val="-6"/>
          <w:sz w:val="28"/>
          <w:szCs w:val="28"/>
        </w:rPr>
        <w:t>Фрэнкс</w:t>
      </w:r>
      <w:proofErr w:type="spellEnd"/>
      <w:r w:rsidRPr="007765AF">
        <w:rPr>
          <w:spacing w:val="-6"/>
          <w:sz w:val="28"/>
          <w:szCs w:val="28"/>
        </w:rPr>
        <w:t xml:space="preserve">.  – Москва: Альпина </w:t>
      </w:r>
      <w:proofErr w:type="spellStart"/>
      <w:r w:rsidRPr="007765AF">
        <w:rPr>
          <w:spacing w:val="-6"/>
          <w:sz w:val="28"/>
          <w:szCs w:val="28"/>
        </w:rPr>
        <w:t>Диджитал</w:t>
      </w:r>
      <w:proofErr w:type="spellEnd"/>
      <w:r w:rsidRPr="007765AF">
        <w:rPr>
          <w:spacing w:val="-6"/>
          <w:sz w:val="28"/>
          <w:szCs w:val="28"/>
        </w:rPr>
        <w:t xml:space="preserve">, 2016. – 345 с. – ЭБ </w:t>
      </w:r>
      <w:proofErr w:type="spellStart"/>
      <w:r w:rsidRPr="007765AF">
        <w:rPr>
          <w:spacing w:val="-6"/>
          <w:sz w:val="28"/>
          <w:szCs w:val="28"/>
        </w:rPr>
        <w:t>Alpina</w:t>
      </w:r>
      <w:proofErr w:type="spellEnd"/>
      <w:r w:rsidRPr="007765AF">
        <w:rPr>
          <w:spacing w:val="-6"/>
          <w:sz w:val="28"/>
          <w:szCs w:val="28"/>
        </w:rPr>
        <w:t xml:space="preserve"> </w:t>
      </w:r>
      <w:proofErr w:type="spellStart"/>
      <w:r w:rsidRPr="007765AF">
        <w:rPr>
          <w:spacing w:val="-6"/>
          <w:sz w:val="28"/>
          <w:szCs w:val="28"/>
        </w:rPr>
        <w:t>Digital</w:t>
      </w:r>
      <w:proofErr w:type="spellEnd"/>
      <w:r w:rsidRPr="007765AF">
        <w:rPr>
          <w:spacing w:val="-6"/>
          <w:sz w:val="28"/>
          <w:szCs w:val="28"/>
        </w:rPr>
        <w:t xml:space="preserve">. - URL: https://finunivers.alpinadigital.ru/book/7918 (дата обращения: 19.12.2023). - </w:t>
      </w:r>
      <w:proofErr w:type="gramStart"/>
      <w:r w:rsidRPr="007765AF">
        <w:rPr>
          <w:spacing w:val="-6"/>
          <w:sz w:val="28"/>
          <w:szCs w:val="28"/>
        </w:rPr>
        <w:t>Текст :</w:t>
      </w:r>
      <w:proofErr w:type="gramEnd"/>
      <w:r w:rsidRPr="007765AF">
        <w:rPr>
          <w:spacing w:val="-6"/>
          <w:sz w:val="28"/>
          <w:szCs w:val="28"/>
        </w:rPr>
        <w:t xml:space="preserve"> электронный.</w:t>
      </w:r>
    </w:p>
    <w:p w14:paraId="1C211222" w14:textId="77777777" w:rsidR="00B777F4" w:rsidRPr="007765AF" w:rsidRDefault="00B777F4" w:rsidP="00B777F4">
      <w:pPr>
        <w:pStyle w:val="a6"/>
        <w:numPr>
          <w:ilvl w:val="0"/>
          <w:numId w:val="37"/>
        </w:numPr>
        <w:tabs>
          <w:tab w:val="left" w:pos="1276"/>
        </w:tabs>
        <w:spacing w:line="336" w:lineRule="auto"/>
        <w:ind w:left="0" w:firstLine="851"/>
        <w:jc w:val="both"/>
        <w:rPr>
          <w:sz w:val="28"/>
          <w:szCs w:val="28"/>
          <w:lang w:eastAsia="en-US"/>
        </w:rPr>
      </w:pPr>
      <w:proofErr w:type="spellStart"/>
      <w:r w:rsidRPr="007765AF">
        <w:rPr>
          <w:sz w:val="28"/>
          <w:szCs w:val="28"/>
        </w:rPr>
        <w:t>Штомпка</w:t>
      </w:r>
      <w:proofErr w:type="spellEnd"/>
      <w:r w:rsidRPr="007765AF">
        <w:rPr>
          <w:sz w:val="28"/>
          <w:szCs w:val="28"/>
        </w:rPr>
        <w:t xml:space="preserve">, П. Социология. Анализ современного </w:t>
      </w:r>
      <w:proofErr w:type="gramStart"/>
      <w:r w:rsidRPr="007765AF">
        <w:rPr>
          <w:sz w:val="28"/>
          <w:szCs w:val="28"/>
        </w:rPr>
        <w:t>общества :</w:t>
      </w:r>
      <w:proofErr w:type="gramEnd"/>
      <w:r w:rsidRPr="007765AF">
        <w:rPr>
          <w:sz w:val="28"/>
          <w:szCs w:val="28"/>
        </w:rPr>
        <w:t xml:space="preserve"> учебник / П. </w:t>
      </w:r>
      <w:proofErr w:type="spellStart"/>
      <w:r w:rsidRPr="007765AF">
        <w:rPr>
          <w:sz w:val="28"/>
          <w:szCs w:val="28"/>
        </w:rPr>
        <w:t>Штомпка</w:t>
      </w:r>
      <w:proofErr w:type="spellEnd"/>
      <w:r w:rsidRPr="007765AF">
        <w:rPr>
          <w:sz w:val="28"/>
          <w:szCs w:val="28"/>
        </w:rPr>
        <w:t xml:space="preserve"> ; пер. с польск. С. М. Червонной. - </w:t>
      </w:r>
      <w:proofErr w:type="gramStart"/>
      <w:r w:rsidRPr="007765AF">
        <w:rPr>
          <w:sz w:val="28"/>
          <w:szCs w:val="28"/>
        </w:rPr>
        <w:t>Москва :</w:t>
      </w:r>
      <w:proofErr w:type="gramEnd"/>
      <w:r w:rsidRPr="007765AF">
        <w:rPr>
          <w:sz w:val="28"/>
          <w:szCs w:val="28"/>
        </w:rPr>
        <w:t xml:space="preserve"> Логос, 2020. - 664 с. - </w:t>
      </w:r>
      <w:r w:rsidRPr="007765AF">
        <w:rPr>
          <w:sz w:val="28"/>
          <w:szCs w:val="28"/>
        </w:rPr>
        <w:lastRenderedPageBreak/>
        <w:t xml:space="preserve">ISBN 978-5-98704-500-8. - ЭБС ZNANIUM.com.  - URL: https://znanium.com/catalog/product/1213747 (дата обращения: 19.12.2023). – </w:t>
      </w:r>
      <w:proofErr w:type="gramStart"/>
      <w:r w:rsidRPr="007765AF">
        <w:rPr>
          <w:sz w:val="28"/>
          <w:szCs w:val="28"/>
        </w:rPr>
        <w:t>Текст :</w:t>
      </w:r>
      <w:proofErr w:type="gramEnd"/>
      <w:r w:rsidRPr="007765AF">
        <w:rPr>
          <w:sz w:val="28"/>
          <w:szCs w:val="28"/>
        </w:rPr>
        <w:t xml:space="preserve"> электронный.</w:t>
      </w:r>
    </w:p>
    <w:p w14:paraId="3BC1724D" w14:textId="77777777" w:rsidR="00B777F4" w:rsidRPr="007765AF" w:rsidRDefault="00B777F4" w:rsidP="00B777F4">
      <w:pPr>
        <w:pStyle w:val="a6"/>
        <w:tabs>
          <w:tab w:val="left" w:pos="1276"/>
        </w:tabs>
        <w:spacing w:line="360" w:lineRule="auto"/>
        <w:ind w:left="851"/>
        <w:jc w:val="both"/>
        <w:rPr>
          <w:sz w:val="28"/>
          <w:szCs w:val="28"/>
          <w:lang w:eastAsia="en-US"/>
        </w:rPr>
      </w:pPr>
    </w:p>
    <w:p w14:paraId="074AC68C" w14:textId="77777777" w:rsidR="00B777F4" w:rsidRPr="007765AF" w:rsidRDefault="00B777F4" w:rsidP="00B777F4">
      <w:pPr>
        <w:pStyle w:val="a6"/>
        <w:tabs>
          <w:tab w:val="left" w:pos="1276"/>
        </w:tabs>
        <w:spacing w:line="360" w:lineRule="auto"/>
        <w:ind w:left="851"/>
        <w:jc w:val="both"/>
        <w:rPr>
          <w:b/>
          <w:sz w:val="28"/>
          <w:szCs w:val="28"/>
          <w:lang w:eastAsia="en-US"/>
        </w:rPr>
      </w:pPr>
      <w:r w:rsidRPr="007765AF">
        <w:rPr>
          <w:b/>
          <w:sz w:val="28"/>
          <w:szCs w:val="28"/>
        </w:rPr>
        <w:t>9</w:t>
      </w:r>
      <w:r w:rsidRPr="007765AF">
        <w:rPr>
          <w:b/>
          <w:sz w:val="28"/>
          <w:szCs w:val="28"/>
          <w:lang w:eastAsia="en-US"/>
        </w:rPr>
        <w:t>. Перечень ресурсов информационно-телекоммуникационной сети «Интернет», необходимых для освоения дисциплины</w:t>
      </w:r>
    </w:p>
    <w:p w14:paraId="5AAFA2C7" w14:textId="77777777" w:rsidR="00B777F4" w:rsidRPr="007765AF" w:rsidRDefault="00B777F4" w:rsidP="00B777F4">
      <w:pPr>
        <w:rPr>
          <w:lang w:eastAsia="en-US"/>
        </w:rPr>
      </w:pPr>
    </w:p>
    <w:p w14:paraId="1F0495CB" w14:textId="77777777" w:rsidR="00B777F4" w:rsidRPr="007765AF" w:rsidRDefault="00B777F4" w:rsidP="00B777F4">
      <w:pPr>
        <w:pStyle w:val="3"/>
        <w:spacing w:before="0" w:after="0"/>
        <w:ind w:firstLine="851"/>
        <w:jc w:val="both"/>
        <w:rPr>
          <w:rFonts w:ascii="Times New Roman" w:hAnsi="Times New Roman"/>
          <w:sz w:val="28"/>
          <w:szCs w:val="28"/>
          <w:lang w:eastAsia="en-US"/>
        </w:rPr>
      </w:pPr>
      <w:r w:rsidRPr="007765AF">
        <w:rPr>
          <w:rFonts w:ascii="Times New Roman" w:hAnsi="Times New Roman"/>
          <w:sz w:val="28"/>
          <w:szCs w:val="28"/>
          <w:lang w:eastAsia="en-US"/>
        </w:rPr>
        <w:t>Полнотекстовая библиотека и список ссылок на социологические ресурсы Интернета</w:t>
      </w:r>
    </w:p>
    <w:p w14:paraId="0DF35CFF" w14:textId="77777777" w:rsidR="00B777F4" w:rsidRPr="007765AF" w:rsidRDefault="00B777F4" w:rsidP="00B777F4">
      <w:pPr>
        <w:rPr>
          <w:lang w:eastAsia="en-US"/>
        </w:rPr>
      </w:pPr>
    </w:p>
    <w:p w14:paraId="4C436AB8" w14:textId="77777777" w:rsidR="00B777F4" w:rsidRPr="007765AF" w:rsidRDefault="00331330" w:rsidP="00B777F4">
      <w:pPr>
        <w:pStyle w:val="a6"/>
        <w:widowControl/>
        <w:numPr>
          <w:ilvl w:val="0"/>
          <w:numId w:val="38"/>
        </w:numPr>
        <w:autoSpaceDE/>
        <w:adjustRightInd/>
        <w:spacing w:line="360" w:lineRule="auto"/>
        <w:ind w:left="0" w:firstLine="709"/>
        <w:jc w:val="both"/>
        <w:rPr>
          <w:sz w:val="28"/>
          <w:szCs w:val="28"/>
        </w:rPr>
      </w:pPr>
      <w:hyperlink r:id="rId9" w:history="1">
        <w:r w:rsidR="00B777F4" w:rsidRPr="007765AF">
          <w:rPr>
            <w:rStyle w:val="af6"/>
            <w:color w:val="auto"/>
            <w:sz w:val="28"/>
            <w:szCs w:val="28"/>
          </w:rPr>
          <w:t>http://soc.lib.ru/books.htm</w:t>
        </w:r>
      </w:hyperlink>
    </w:p>
    <w:p w14:paraId="5161E4A4" w14:textId="77777777" w:rsidR="00B777F4" w:rsidRPr="007765AF" w:rsidRDefault="00B777F4" w:rsidP="00B777F4">
      <w:pPr>
        <w:pStyle w:val="3"/>
        <w:spacing w:before="0" w:after="0" w:line="360" w:lineRule="auto"/>
        <w:ind w:firstLine="709"/>
        <w:rPr>
          <w:rFonts w:ascii="Times New Roman" w:hAnsi="Times New Roman"/>
          <w:sz w:val="28"/>
          <w:szCs w:val="28"/>
          <w:lang w:eastAsia="en-US"/>
        </w:rPr>
      </w:pPr>
      <w:bookmarkStart w:id="28" w:name="_Toc470869455"/>
      <w:bookmarkStart w:id="29" w:name="_Toc533086139"/>
      <w:r w:rsidRPr="007765AF">
        <w:rPr>
          <w:rFonts w:ascii="Times New Roman" w:hAnsi="Times New Roman"/>
          <w:sz w:val="28"/>
          <w:szCs w:val="28"/>
          <w:lang w:eastAsia="en-US"/>
        </w:rPr>
        <w:t>Интернет-ресурсы:</w:t>
      </w:r>
      <w:bookmarkEnd w:id="28"/>
      <w:bookmarkEnd w:id="29"/>
    </w:p>
    <w:p w14:paraId="338D5294" w14:textId="77777777" w:rsidR="00B777F4" w:rsidRPr="007765AF" w:rsidRDefault="00B777F4" w:rsidP="00B777F4">
      <w:pPr>
        <w:widowControl/>
        <w:numPr>
          <w:ilvl w:val="0"/>
          <w:numId w:val="38"/>
        </w:numPr>
        <w:autoSpaceDE/>
        <w:adjustRightInd/>
        <w:spacing w:line="360" w:lineRule="auto"/>
        <w:ind w:left="0" w:firstLine="709"/>
        <w:jc w:val="both"/>
        <w:rPr>
          <w:sz w:val="28"/>
          <w:szCs w:val="28"/>
          <w:lang w:eastAsia="en-US"/>
        </w:rPr>
      </w:pPr>
      <w:bookmarkStart w:id="30" w:name="_Toc470869456"/>
      <w:bookmarkStart w:id="31" w:name="_Toc533086140"/>
      <w:r w:rsidRPr="007765AF">
        <w:rPr>
          <w:sz w:val="28"/>
          <w:szCs w:val="28"/>
          <w:lang w:eastAsia="en-US"/>
        </w:rPr>
        <w:t>Фонд «Общественное мнение» (</w:t>
      </w:r>
      <w:hyperlink r:id="rId10" w:history="1">
        <w:r w:rsidRPr="007765AF">
          <w:rPr>
            <w:rStyle w:val="af6"/>
            <w:color w:val="auto"/>
            <w:sz w:val="28"/>
            <w:szCs w:val="28"/>
            <w:lang w:eastAsia="en-US"/>
          </w:rPr>
          <w:t>www.fom.ru</w:t>
        </w:r>
      </w:hyperlink>
      <w:r w:rsidRPr="007765AF">
        <w:rPr>
          <w:sz w:val="28"/>
          <w:szCs w:val="28"/>
          <w:lang w:eastAsia="en-US"/>
        </w:rPr>
        <w:t>)</w:t>
      </w:r>
    </w:p>
    <w:p w14:paraId="4FA5B9ED" w14:textId="77777777" w:rsidR="00B777F4" w:rsidRPr="007765AF" w:rsidRDefault="00B777F4" w:rsidP="00B777F4">
      <w:pPr>
        <w:widowControl/>
        <w:numPr>
          <w:ilvl w:val="0"/>
          <w:numId w:val="38"/>
        </w:numPr>
        <w:autoSpaceDE/>
        <w:adjustRightInd/>
        <w:spacing w:line="360" w:lineRule="auto"/>
        <w:ind w:left="0" w:firstLine="709"/>
        <w:jc w:val="both"/>
        <w:rPr>
          <w:sz w:val="28"/>
          <w:szCs w:val="28"/>
          <w:lang w:eastAsia="en-US"/>
        </w:rPr>
      </w:pPr>
      <w:r w:rsidRPr="007765AF">
        <w:rPr>
          <w:sz w:val="28"/>
          <w:szCs w:val="28"/>
          <w:lang w:eastAsia="en-US"/>
        </w:rPr>
        <w:t>«Левада-центр» (</w:t>
      </w:r>
      <w:hyperlink r:id="rId11" w:history="1">
        <w:r w:rsidRPr="007765AF">
          <w:rPr>
            <w:rStyle w:val="af6"/>
            <w:color w:val="auto"/>
            <w:sz w:val="28"/>
            <w:szCs w:val="28"/>
            <w:lang w:eastAsia="en-US"/>
          </w:rPr>
          <w:t>www.levada.ru</w:t>
        </w:r>
      </w:hyperlink>
      <w:r w:rsidRPr="007765AF">
        <w:rPr>
          <w:sz w:val="28"/>
          <w:szCs w:val="28"/>
          <w:lang w:eastAsia="en-US"/>
        </w:rPr>
        <w:t>)</w:t>
      </w:r>
    </w:p>
    <w:p w14:paraId="23DAA1D9" w14:textId="77777777" w:rsidR="00B777F4" w:rsidRPr="007765AF" w:rsidRDefault="00B777F4" w:rsidP="00B777F4">
      <w:pPr>
        <w:widowControl/>
        <w:numPr>
          <w:ilvl w:val="0"/>
          <w:numId w:val="38"/>
        </w:numPr>
        <w:autoSpaceDE/>
        <w:adjustRightInd/>
        <w:spacing w:line="360" w:lineRule="auto"/>
        <w:ind w:left="0" w:firstLine="709"/>
        <w:jc w:val="both"/>
        <w:rPr>
          <w:sz w:val="28"/>
          <w:szCs w:val="28"/>
          <w:lang w:eastAsia="en-US"/>
        </w:rPr>
      </w:pPr>
      <w:r w:rsidRPr="007765AF">
        <w:rPr>
          <w:sz w:val="28"/>
          <w:szCs w:val="28"/>
          <w:lang w:eastAsia="en-US"/>
        </w:rPr>
        <w:t>Всероссийский центр изучения общественного мнения (ВЦИОМ) - wciom.ru</w:t>
      </w:r>
    </w:p>
    <w:p w14:paraId="157FD920" w14:textId="77777777" w:rsidR="00B777F4" w:rsidRPr="007765AF" w:rsidRDefault="00B777F4" w:rsidP="00B777F4">
      <w:pPr>
        <w:widowControl/>
        <w:numPr>
          <w:ilvl w:val="0"/>
          <w:numId w:val="38"/>
        </w:numPr>
        <w:autoSpaceDE/>
        <w:adjustRightInd/>
        <w:spacing w:line="360" w:lineRule="auto"/>
        <w:ind w:left="0" w:firstLine="709"/>
        <w:jc w:val="both"/>
        <w:rPr>
          <w:sz w:val="28"/>
          <w:szCs w:val="28"/>
          <w:lang w:val="en-US" w:eastAsia="en-US"/>
        </w:rPr>
      </w:pPr>
      <w:r w:rsidRPr="007765AF">
        <w:rPr>
          <w:sz w:val="28"/>
          <w:szCs w:val="28"/>
          <w:lang w:val="en-US" w:eastAsia="en-US"/>
        </w:rPr>
        <w:t xml:space="preserve">«Gallup </w:t>
      </w:r>
      <w:r w:rsidR="00331330" w:rsidRPr="007765AF">
        <w:fldChar w:fldCharType="begin"/>
      </w:r>
      <w:r w:rsidR="00331330" w:rsidRPr="007765AF">
        <w:rPr>
          <w:lang w:val="en-US"/>
        </w:rPr>
        <w:instrText xml:space="preserve"> HYPERLINK "http://www.gallup.com/" </w:instrText>
      </w:r>
      <w:r w:rsidR="00331330" w:rsidRPr="007765AF">
        <w:fldChar w:fldCharType="separate"/>
      </w:r>
      <w:r w:rsidRPr="007765AF">
        <w:rPr>
          <w:rStyle w:val="af6"/>
          <w:color w:val="auto"/>
          <w:sz w:val="28"/>
          <w:szCs w:val="28"/>
          <w:lang w:val="en-US" w:eastAsia="en-US"/>
        </w:rPr>
        <w:t>http://www.gallup.com/</w:t>
      </w:r>
      <w:r w:rsidR="00331330" w:rsidRPr="007765AF">
        <w:rPr>
          <w:rStyle w:val="af6"/>
          <w:color w:val="auto"/>
          <w:sz w:val="28"/>
          <w:szCs w:val="28"/>
          <w:lang w:val="en-US" w:eastAsia="en-US"/>
        </w:rPr>
        <w:fldChar w:fldCharType="end"/>
      </w:r>
      <w:r w:rsidRPr="007765AF">
        <w:rPr>
          <w:sz w:val="28"/>
          <w:szCs w:val="28"/>
          <w:lang w:val="en-US" w:eastAsia="en-US"/>
        </w:rPr>
        <w:t xml:space="preserve"> </w:t>
      </w:r>
    </w:p>
    <w:p w14:paraId="64B96B8D" w14:textId="77777777" w:rsidR="00B777F4" w:rsidRPr="007765AF" w:rsidRDefault="00B777F4" w:rsidP="00B777F4">
      <w:pPr>
        <w:widowControl/>
        <w:numPr>
          <w:ilvl w:val="0"/>
          <w:numId w:val="38"/>
        </w:numPr>
        <w:autoSpaceDE/>
        <w:adjustRightInd/>
        <w:ind w:left="0" w:firstLine="709"/>
        <w:rPr>
          <w:sz w:val="28"/>
          <w:szCs w:val="28"/>
          <w:lang w:val="en-US" w:eastAsia="en-US"/>
        </w:rPr>
      </w:pPr>
      <w:r w:rsidRPr="007765AF">
        <w:rPr>
          <w:sz w:val="28"/>
          <w:szCs w:val="28"/>
          <w:lang w:eastAsia="en-US"/>
        </w:rPr>
        <w:t>Электронные ресурсы БИК:</w:t>
      </w:r>
    </w:p>
    <w:p w14:paraId="385FF2A4"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Электронная библиотека Финансового университета (ЭБ) http://elib.fa.ru/</w:t>
      </w:r>
    </w:p>
    <w:p w14:paraId="53EC3F11"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Электронно-библиотечная система BOOK.RU http://www.book.ru</w:t>
      </w:r>
    </w:p>
    <w:p w14:paraId="293C3F93"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Электронно-библиотечная система «Университетская библиотека ОНЛАЙН» http://biblioclub.ru/</w:t>
      </w:r>
    </w:p>
    <w:p w14:paraId="075FC06C"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Электронно-библиотечная система </w:t>
      </w:r>
      <w:proofErr w:type="spellStart"/>
      <w:r w:rsidRPr="007765AF">
        <w:rPr>
          <w:rFonts w:ascii="Times New Roman" w:hAnsi="Times New Roman"/>
          <w:b w:val="0"/>
          <w:bCs w:val="0"/>
          <w:sz w:val="28"/>
          <w:szCs w:val="28"/>
          <w:lang w:eastAsia="en-US"/>
        </w:rPr>
        <w:t>Znanium</w:t>
      </w:r>
      <w:proofErr w:type="spellEnd"/>
      <w:r w:rsidRPr="007765AF">
        <w:rPr>
          <w:rFonts w:ascii="Times New Roman" w:hAnsi="Times New Roman"/>
          <w:b w:val="0"/>
          <w:bCs w:val="0"/>
          <w:sz w:val="28"/>
          <w:szCs w:val="28"/>
          <w:lang w:eastAsia="en-US"/>
        </w:rPr>
        <w:t xml:space="preserve"> http://www.znanium.com</w:t>
      </w:r>
    </w:p>
    <w:p w14:paraId="7F65B6CA"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Электронно-библиотечная система издательства «ЮРАЙТ» https://urait.ru/</w:t>
      </w:r>
    </w:p>
    <w:p w14:paraId="7C224F20"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Электронно-библиотечная система издательства Проспект http://ebs.prospekt.org/books</w:t>
      </w:r>
    </w:p>
    <w:p w14:paraId="4B42869F"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Электронно-библиотечная система издательства Лань https://e.lanbook.com/</w:t>
      </w:r>
    </w:p>
    <w:p w14:paraId="52334F50"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Деловая онлайн-библиотека </w:t>
      </w:r>
      <w:proofErr w:type="spellStart"/>
      <w:r w:rsidRPr="007765AF">
        <w:rPr>
          <w:rFonts w:ascii="Times New Roman" w:hAnsi="Times New Roman"/>
          <w:b w:val="0"/>
          <w:bCs w:val="0"/>
          <w:sz w:val="28"/>
          <w:szCs w:val="28"/>
          <w:lang w:eastAsia="en-US"/>
        </w:rPr>
        <w:t>Alpina</w:t>
      </w:r>
      <w:proofErr w:type="spellEnd"/>
      <w:r w:rsidRPr="007765AF">
        <w:rPr>
          <w:rFonts w:ascii="Times New Roman" w:hAnsi="Times New Roman"/>
          <w:b w:val="0"/>
          <w:bCs w:val="0"/>
          <w:sz w:val="28"/>
          <w:szCs w:val="28"/>
          <w:lang w:eastAsia="en-US"/>
        </w:rPr>
        <w:t xml:space="preserve"> </w:t>
      </w:r>
      <w:proofErr w:type="spellStart"/>
      <w:r w:rsidRPr="007765AF">
        <w:rPr>
          <w:rFonts w:ascii="Times New Roman" w:hAnsi="Times New Roman"/>
          <w:b w:val="0"/>
          <w:bCs w:val="0"/>
          <w:sz w:val="28"/>
          <w:szCs w:val="28"/>
          <w:lang w:eastAsia="en-US"/>
        </w:rPr>
        <w:t>Digital</w:t>
      </w:r>
      <w:proofErr w:type="spellEnd"/>
      <w:r w:rsidRPr="007765AF">
        <w:rPr>
          <w:rFonts w:ascii="Times New Roman" w:hAnsi="Times New Roman"/>
          <w:b w:val="0"/>
          <w:bCs w:val="0"/>
          <w:sz w:val="28"/>
          <w:szCs w:val="28"/>
          <w:lang w:eastAsia="en-US"/>
        </w:rPr>
        <w:t xml:space="preserve"> http://lib.alpinadigital.ru/</w:t>
      </w:r>
    </w:p>
    <w:p w14:paraId="157689D4"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Научная электронная библиотека eLibrary.ru http://elibrary.ru  </w:t>
      </w:r>
    </w:p>
    <w:p w14:paraId="7F9254B7"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Национальная электронная библиотека http://нэб.рф/</w:t>
      </w:r>
    </w:p>
    <w:p w14:paraId="2BC8F45B"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Электронная библиотека «Русская история» http://history-lib.ru/</w:t>
      </w:r>
    </w:p>
    <w:p w14:paraId="575314E8"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Pr="007765AF">
        <w:rPr>
          <w:rFonts w:ascii="Times New Roman" w:hAnsi="Times New Roman"/>
          <w:b w:val="0"/>
          <w:bCs w:val="0"/>
          <w:sz w:val="28"/>
          <w:szCs w:val="28"/>
          <w:lang w:eastAsia="en-US"/>
        </w:rPr>
        <w:lastRenderedPageBreak/>
        <w:t>управления</w:t>
      </w:r>
      <w:proofErr w:type="gramStart"/>
      <w:r w:rsidRPr="007765AF">
        <w:rPr>
          <w:rFonts w:ascii="Times New Roman" w:hAnsi="Times New Roman"/>
          <w:b w:val="0"/>
          <w:bCs w:val="0"/>
          <w:sz w:val="28"/>
          <w:szCs w:val="28"/>
          <w:lang w:eastAsia="en-US"/>
        </w:rPr>
        <w:t>»:  http://eduvideo.online/</w:t>
      </w:r>
      <w:proofErr w:type="gramEnd"/>
    </w:p>
    <w:p w14:paraId="2955FDEC"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val="en-US" w:eastAsia="en-US"/>
        </w:rPr>
      </w:pPr>
      <w:r w:rsidRPr="007765AF">
        <w:rPr>
          <w:rFonts w:ascii="Times New Roman" w:hAnsi="Times New Roman"/>
          <w:b w:val="0"/>
          <w:bCs w:val="0"/>
          <w:sz w:val="28"/>
          <w:szCs w:val="28"/>
          <w:lang w:val="en-US" w:eastAsia="en-US"/>
        </w:rPr>
        <w:t>CNKI. Academic Reference https://ar.oversea.cnki.net/</w:t>
      </w:r>
    </w:p>
    <w:p w14:paraId="62FB00F4"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val="en-US" w:eastAsia="en-US"/>
        </w:rPr>
      </w:pPr>
      <w:r w:rsidRPr="007765AF">
        <w:rPr>
          <w:rFonts w:ascii="Times New Roman" w:hAnsi="Times New Roman"/>
          <w:b w:val="0"/>
          <w:bCs w:val="0"/>
          <w:sz w:val="28"/>
          <w:szCs w:val="28"/>
          <w:lang w:val="en-US" w:eastAsia="en-US"/>
        </w:rPr>
        <w:t>CNKI. China Academic Journals Full-text Database https://oversea.cnki.net/kns?dbcode=CFLQ</w:t>
      </w:r>
    </w:p>
    <w:p w14:paraId="52606FA6"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val="en-US" w:eastAsia="en-US"/>
        </w:rPr>
      </w:pPr>
      <w:r w:rsidRPr="007765AF">
        <w:rPr>
          <w:rFonts w:ascii="Times New Roman" w:hAnsi="Times New Roman"/>
          <w:b w:val="0"/>
          <w:bCs w:val="0"/>
          <w:sz w:val="28"/>
          <w:szCs w:val="28"/>
          <w:lang w:val="en-US" w:eastAsia="en-US"/>
        </w:rPr>
        <w:t>JSTOR Arts &amp; Sciences I Collection http://jstor.org</w:t>
      </w:r>
    </w:p>
    <w:p w14:paraId="58A8196E"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Электронные продукты издательства </w:t>
      </w:r>
      <w:proofErr w:type="spellStart"/>
      <w:r w:rsidRPr="007765AF">
        <w:rPr>
          <w:rFonts w:ascii="Times New Roman" w:hAnsi="Times New Roman"/>
          <w:b w:val="0"/>
          <w:bCs w:val="0"/>
          <w:sz w:val="28"/>
          <w:szCs w:val="28"/>
          <w:lang w:eastAsia="en-US"/>
        </w:rPr>
        <w:t>Elsevier</w:t>
      </w:r>
      <w:proofErr w:type="spellEnd"/>
      <w:r w:rsidRPr="007765AF">
        <w:rPr>
          <w:rFonts w:ascii="Times New Roman" w:hAnsi="Times New Roman"/>
          <w:b w:val="0"/>
          <w:bCs w:val="0"/>
          <w:sz w:val="28"/>
          <w:szCs w:val="28"/>
          <w:lang w:eastAsia="en-US"/>
        </w:rPr>
        <w:t xml:space="preserve"> http://www.sciencedirect.com</w:t>
      </w:r>
    </w:p>
    <w:p w14:paraId="43E480E7"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Коллекция научных журналов </w:t>
      </w:r>
      <w:proofErr w:type="spellStart"/>
      <w:r w:rsidRPr="007765AF">
        <w:rPr>
          <w:rFonts w:ascii="Times New Roman" w:hAnsi="Times New Roman"/>
          <w:b w:val="0"/>
          <w:bCs w:val="0"/>
          <w:sz w:val="28"/>
          <w:szCs w:val="28"/>
          <w:lang w:eastAsia="en-US"/>
        </w:rPr>
        <w:t>Oxford</w:t>
      </w:r>
      <w:proofErr w:type="spellEnd"/>
      <w:r w:rsidRPr="007765AF">
        <w:rPr>
          <w:rFonts w:ascii="Times New Roman" w:hAnsi="Times New Roman"/>
          <w:b w:val="0"/>
          <w:bCs w:val="0"/>
          <w:sz w:val="28"/>
          <w:szCs w:val="28"/>
          <w:lang w:eastAsia="en-US"/>
        </w:rPr>
        <w:t xml:space="preserve"> </w:t>
      </w:r>
      <w:proofErr w:type="spellStart"/>
      <w:r w:rsidRPr="007765AF">
        <w:rPr>
          <w:rFonts w:ascii="Times New Roman" w:hAnsi="Times New Roman"/>
          <w:b w:val="0"/>
          <w:bCs w:val="0"/>
          <w:sz w:val="28"/>
          <w:szCs w:val="28"/>
          <w:lang w:eastAsia="en-US"/>
        </w:rPr>
        <w:t>University</w:t>
      </w:r>
      <w:proofErr w:type="spellEnd"/>
      <w:r w:rsidRPr="007765AF">
        <w:rPr>
          <w:rFonts w:ascii="Times New Roman" w:hAnsi="Times New Roman"/>
          <w:b w:val="0"/>
          <w:bCs w:val="0"/>
          <w:sz w:val="28"/>
          <w:szCs w:val="28"/>
          <w:lang w:eastAsia="en-US"/>
        </w:rPr>
        <w:t xml:space="preserve"> </w:t>
      </w:r>
      <w:proofErr w:type="spellStart"/>
      <w:r w:rsidRPr="007765AF">
        <w:rPr>
          <w:rFonts w:ascii="Times New Roman" w:hAnsi="Times New Roman"/>
          <w:b w:val="0"/>
          <w:bCs w:val="0"/>
          <w:sz w:val="28"/>
          <w:szCs w:val="28"/>
          <w:lang w:eastAsia="en-US"/>
        </w:rPr>
        <w:t>Press</w:t>
      </w:r>
      <w:proofErr w:type="spellEnd"/>
      <w:r w:rsidRPr="007765AF">
        <w:rPr>
          <w:rFonts w:ascii="Times New Roman" w:hAnsi="Times New Roman"/>
          <w:b w:val="0"/>
          <w:bCs w:val="0"/>
          <w:sz w:val="28"/>
          <w:szCs w:val="28"/>
          <w:lang w:eastAsia="en-US"/>
        </w:rPr>
        <w:t xml:space="preserve"> https://academic.oup.com/journals/</w:t>
      </w:r>
    </w:p>
    <w:p w14:paraId="303205FF"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Электронные коллекции книг и журналов издательства </w:t>
      </w:r>
      <w:proofErr w:type="spellStart"/>
      <w:r w:rsidRPr="007765AF">
        <w:rPr>
          <w:rFonts w:ascii="Times New Roman" w:hAnsi="Times New Roman"/>
          <w:b w:val="0"/>
          <w:bCs w:val="0"/>
          <w:sz w:val="28"/>
          <w:szCs w:val="28"/>
          <w:lang w:eastAsia="en-US"/>
        </w:rPr>
        <w:t>Springer</w:t>
      </w:r>
      <w:proofErr w:type="spellEnd"/>
      <w:r w:rsidRPr="007765AF">
        <w:rPr>
          <w:rFonts w:ascii="Times New Roman" w:hAnsi="Times New Roman"/>
          <w:b w:val="0"/>
          <w:bCs w:val="0"/>
          <w:sz w:val="28"/>
          <w:szCs w:val="28"/>
          <w:lang w:eastAsia="en-US"/>
        </w:rPr>
        <w:t>: http://link.springer.com/</w:t>
      </w:r>
    </w:p>
    <w:p w14:paraId="0A1CC695" w14:textId="77777777" w:rsidR="00B777F4" w:rsidRPr="007765AF" w:rsidRDefault="00B777F4" w:rsidP="00B777F4">
      <w:pPr>
        <w:pStyle w:val="3"/>
        <w:numPr>
          <w:ilvl w:val="0"/>
          <w:numId w:val="39"/>
        </w:numPr>
        <w:spacing w:before="0" w:after="0"/>
        <w:ind w:left="1429"/>
        <w:rPr>
          <w:rFonts w:ascii="Times New Roman" w:hAnsi="Times New Roman"/>
          <w:b w:val="0"/>
          <w:bCs w:val="0"/>
          <w:sz w:val="28"/>
          <w:szCs w:val="28"/>
          <w:lang w:eastAsia="en-US"/>
        </w:rPr>
      </w:pPr>
      <w:r w:rsidRPr="007765AF">
        <w:rPr>
          <w:rFonts w:ascii="Times New Roman" w:hAnsi="Times New Roman"/>
          <w:b w:val="0"/>
          <w:bCs w:val="0"/>
          <w:sz w:val="28"/>
          <w:szCs w:val="28"/>
          <w:lang w:eastAsia="en-US"/>
        </w:rPr>
        <w:t xml:space="preserve">База данных научных журналов издательства </w:t>
      </w:r>
      <w:proofErr w:type="spellStart"/>
      <w:r w:rsidRPr="007765AF">
        <w:rPr>
          <w:rFonts w:ascii="Times New Roman" w:hAnsi="Times New Roman"/>
          <w:b w:val="0"/>
          <w:bCs w:val="0"/>
          <w:sz w:val="28"/>
          <w:szCs w:val="28"/>
          <w:lang w:eastAsia="en-US"/>
        </w:rPr>
        <w:t>Wiley</w:t>
      </w:r>
      <w:proofErr w:type="spellEnd"/>
      <w:r w:rsidRPr="007765AF">
        <w:rPr>
          <w:rFonts w:ascii="Times New Roman" w:hAnsi="Times New Roman"/>
          <w:b w:val="0"/>
          <w:bCs w:val="0"/>
          <w:sz w:val="28"/>
          <w:szCs w:val="28"/>
          <w:lang w:eastAsia="en-US"/>
        </w:rPr>
        <w:t xml:space="preserve"> https://onlinelibrary.wiley.com/</w:t>
      </w:r>
    </w:p>
    <w:p w14:paraId="0CFAE56C" w14:textId="77777777" w:rsidR="00B777F4" w:rsidRPr="007765AF" w:rsidRDefault="00B777F4" w:rsidP="00B777F4">
      <w:pPr>
        <w:pStyle w:val="3"/>
        <w:numPr>
          <w:ilvl w:val="0"/>
          <w:numId w:val="39"/>
        </w:numPr>
        <w:spacing w:before="0" w:after="0"/>
        <w:ind w:left="1429"/>
        <w:rPr>
          <w:rStyle w:val="af6"/>
          <w:color w:val="auto"/>
        </w:rPr>
      </w:pPr>
      <w:r w:rsidRPr="007765AF">
        <w:rPr>
          <w:rFonts w:ascii="Times New Roman" w:hAnsi="Times New Roman"/>
          <w:b w:val="0"/>
          <w:bCs w:val="0"/>
          <w:sz w:val="28"/>
          <w:szCs w:val="28"/>
          <w:lang w:eastAsia="en-US"/>
        </w:rPr>
        <w:t xml:space="preserve">Цифровой архив научных журналов: </w:t>
      </w:r>
      <w:hyperlink r:id="rId12" w:history="1">
        <w:r w:rsidRPr="007765AF">
          <w:rPr>
            <w:rStyle w:val="af6"/>
            <w:rFonts w:ascii="Times New Roman" w:hAnsi="Times New Roman"/>
            <w:b w:val="0"/>
            <w:bCs w:val="0"/>
            <w:color w:val="auto"/>
            <w:sz w:val="28"/>
            <w:szCs w:val="28"/>
            <w:lang w:eastAsia="en-US"/>
          </w:rPr>
          <w:t>http://arch.neicon.ru/xmlui/</w:t>
        </w:r>
      </w:hyperlink>
    </w:p>
    <w:p w14:paraId="104028EB" w14:textId="77777777" w:rsidR="00B777F4" w:rsidRPr="007765AF" w:rsidRDefault="00B777F4" w:rsidP="00B777F4"/>
    <w:p w14:paraId="086E7A32" w14:textId="77777777" w:rsidR="00B777F4" w:rsidRPr="007765AF" w:rsidRDefault="00B777F4" w:rsidP="00B777F4">
      <w:pPr>
        <w:pStyle w:val="3"/>
        <w:spacing w:before="0" w:after="0" w:line="360" w:lineRule="auto"/>
        <w:ind w:firstLine="709"/>
        <w:rPr>
          <w:rFonts w:ascii="Times New Roman" w:hAnsi="Times New Roman"/>
          <w:sz w:val="28"/>
          <w:szCs w:val="28"/>
          <w:lang w:eastAsia="en-US"/>
        </w:rPr>
      </w:pPr>
      <w:r w:rsidRPr="007765AF">
        <w:rPr>
          <w:rFonts w:ascii="Times New Roman" w:hAnsi="Times New Roman"/>
          <w:sz w:val="28"/>
          <w:szCs w:val="28"/>
          <w:lang w:eastAsia="en-US"/>
        </w:rPr>
        <w:t>Журналы:</w:t>
      </w:r>
      <w:bookmarkEnd w:id="30"/>
      <w:bookmarkEnd w:id="31"/>
    </w:p>
    <w:p w14:paraId="115273D5" w14:textId="77777777" w:rsidR="00B777F4" w:rsidRPr="007765AF" w:rsidRDefault="00B777F4" w:rsidP="00B777F4">
      <w:pPr>
        <w:widowControl/>
        <w:numPr>
          <w:ilvl w:val="0"/>
          <w:numId w:val="38"/>
        </w:numPr>
        <w:autoSpaceDE/>
        <w:adjustRightInd/>
        <w:spacing w:line="360" w:lineRule="auto"/>
        <w:jc w:val="both"/>
        <w:rPr>
          <w:sz w:val="28"/>
          <w:szCs w:val="28"/>
          <w:lang w:eastAsia="en-US"/>
        </w:rPr>
      </w:pPr>
      <w:r w:rsidRPr="007765AF">
        <w:rPr>
          <w:sz w:val="28"/>
          <w:szCs w:val="28"/>
          <w:lang w:eastAsia="en-US"/>
        </w:rPr>
        <w:t>СОЦИС (http://socis.isras.ru)</w:t>
      </w:r>
    </w:p>
    <w:p w14:paraId="2332778A" w14:textId="77777777" w:rsidR="00B777F4" w:rsidRPr="007765AF" w:rsidRDefault="00B777F4" w:rsidP="00B777F4">
      <w:pPr>
        <w:pStyle w:val="3"/>
        <w:spacing w:before="0" w:after="0" w:line="360" w:lineRule="auto"/>
        <w:ind w:firstLine="567"/>
        <w:rPr>
          <w:rFonts w:ascii="Times New Roman" w:hAnsi="Times New Roman"/>
          <w:sz w:val="28"/>
          <w:szCs w:val="28"/>
          <w:lang w:eastAsia="en-US"/>
        </w:rPr>
      </w:pPr>
      <w:bookmarkStart w:id="32" w:name="_Toc470869457"/>
      <w:bookmarkStart w:id="33" w:name="_Toc533086141"/>
      <w:r w:rsidRPr="007765AF">
        <w:rPr>
          <w:rFonts w:ascii="Times New Roman" w:hAnsi="Times New Roman"/>
          <w:sz w:val="28"/>
          <w:szCs w:val="28"/>
          <w:lang w:eastAsia="en-US"/>
        </w:rPr>
        <w:t>Сайты базовых академических организаций</w:t>
      </w:r>
      <w:bookmarkEnd w:id="32"/>
      <w:bookmarkEnd w:id="33"/>
    </w:p>
    <w:p w14:paraId="6220B5B5" w14:textId="77777777" w:rsidR="00B777F4" w:rsidRPr="007765AF" w:rsidRDefault="00B777F4" w:rsidP="00B777F4">
      <w:pPr>
        <w:pStyle w:val="a6"/>
        <w:widowControl/>
        <w:numPr>
          <w:ilvl w:val="0"/>
          <w:numId w:val="38"/>
        </w:numPr>
        <w:autoSpaceDE/>
        <w:adjustRightInd/>
        <w:spacing w:line="360" w:lineRule="auto"/>
        <w:ind w:left="0" w:firstLine="709"/>
        <w:jc w:val="both"/>
        <w:rPr>
          <w:sz w:val="28"/>
          <w:szCs w:val="28"/>
        </w:rPr>
      </w:pPr>
      <w:r w:rsidRPr="007765AF">
        <w:rPr>
          <w:sz w:val="28"/>
          <w:szCs w:val="28"/>
        </w:rPr>
        <w:t>Институт социологии РАН. — http://www.isras.rssi.ru/</w:t>
      </w:r>
    </w:p>
    <w:p w14:paraId="1BE7D306" w14:textId="77777777" w:rsidR="00B777F4" w:rsidRPr="007765AF" w:rsidRDefault="00B777F4" w:rsidP="00B777F4">
      <w:pPr>
        <w:pStyle w:val="a6"/>
        <w:widowControl/>
        <w:numPr>
          <w:ilvl w:val="0"/>
          <w:numId w:val="38"/>
        </w:numPr>
        <w:autoSpaceDE/>
        <w:adjustRightInd/>
        <w:spacing w:line="360" w:lineRule="auto"/>
        <w:ind w:left="0" w:firstLine="709"/>
        <w:jc w:val="both"/>
        <w:rPr>
          <w:sz w:val="28"/>
          <w:szCs w:val="28"/>
        </w:rPr>
      </w:pPr>
      <w:r w:rsidRPr="007765AF">
        <w:rPr>
          <w:sz w:val="28"/>
          <w:szCs w:val="28"/>
        </w:rPr>
        <w:t xml:space="preserve">Институт социально-политических исследований. - </w:t>
      </w:r>
      <w:hyperlink r:id="rId13" w:history="1">
        <w:r w:rsidRPr="007765AF">
          <w:rPr>
            <w:rStyle w:val="af6"/>
            <w:color w:val="auto"/>
            <w:sz w:val="28"/>
            <w:szCs w:val="28"/>
          </w:rPr>
          <w:t>http://www.ispr.ras.ru/</w:t>
        </w:r>
      </w:hyperlink>
    </w:p>
    <w:p w14:paraId="279740BB" w14:textId="77777777" w:rsidR="00B777F4" w:rsidRPr="007765AF" w:rsidRDefault="00B777F4" w:rsidP="00B777F4">
      <w:pPr>
        <w:pStyle w:val="3"/>
        <w:spacing w:before="0" w:after="0" w:line="360" w:lineRule="auto"/>
        <w:ind w:firstLine="709"/>
        <w:rPr>
          <w:rFonts w:ascii="Times New Roman" w:hAnsi="Times New Roman"/>
          <w:sz w:val="28"/>
          <w:szCs w:val="28"/>
        </w:rPr>
      </w:pPr>
      <w:bookmarkStart w:id="34" w:name="_Toc470869458"/>
      <w:bookmarkStart w:id="35" w:name="_Toc533086142"/>
      <w:r w:rsidRPr="007765AF">
        <w:rPr>
          <w:rFonts w:ascii="Times New Roman" w:hAnsi="Times New Roman"/>
          <w:sz w:val="28"/>
          <w:szCs w:val="28"/>
        </w:rPr>
        <w:t>Сайты факультетов социологии ведущих вузов</w:t>
      </w:r>
      <w:bookmarkEnd w:id="34"/>
      <w:bookmarkEnd w:id="35"/>
    </w:p>
    <w:p w14:paraId="709B1E92" w14:textId="77777777" w:rsidR="00B777F4" w:rsidRPr="007765AF" w:rsidRDefault="00B777F4" w:rsidP="00B777F4">
      <w:pPr>
        <w:pStyle w:val="a6"/>
        <w:widowControl/>
        <w:numPr>
          <w:ilvl w:val="0"/>
          <w:numId w:val="38"/>
        </w:numPr>
        <w:autoSpaceDE/>
        <w:adjustRightInd/>
        <w:spacing w:line="360" w:lineRule="auto"/>
        <w:ind w:left="0" w:firstLine="709"/>
        <w:contextualSpacing/>
        <w:jc w:val="both"/>
        <w:rPr>
          <w:sz w:val="28"/>
          <w:szCs w:val="28"/>
        </w:rPr>
      </w:pPr>
      <w:r w:rsidRPr="007765AF">
        <w:rPr>
          <w:sz w:val="28"/>
          <w:szCs w:val="28"/>
        </w:rPr>
        <w:t>Московский государственный университет им. Ломоносова. - http://www.socio.msu.ru/</w:t>
      </w:r>
    </w:p>
    <w:p w14:paraId="09F0C2AD" w14:textId="77777777" w:rsidR="00B777F4" w:rsidRPr="007765AF" w:rsidRDefault="00B777F4" w:rsidP="00B777F4">
      <w:pPr>
        <w:pStyle w:val="a6"/>
        <w:widowControl/>
        <w:numPr>
          <w:ilvl w:val="0"/>
          <w:numId w:val="38"/>
        </w:numPr>
        <w:autoSpaceDE/>
        <w:adjustRightInd/>
        <w:spacing w:line="360" w:lineRule="auto"/>
        <w:ind w:left="0" w:firstLine="709"/>
        <w:contextualSpacing/>
        <w:jc w:val="both"/>
        <w:rPr>
          <w:rStyle w:val="af6"/>
          <w:color w:val="auto"/>
        </w:rPr>
      </w:pPr>
      <w:r w:rsidRPr="007765AF">
        <w:rPr>
          <w:sz w:val="28"/>
          <w:szCs w:val="28"/>
        </w:rPr>
        <w:t xml:space="preserve">Санкт-Петербургский государственный университет. - </w:t>
      </w:r>
      <w:hyperlink r:id="rId14" w:history="1">
        <w:r w:rsidRPr="007765AF">
          <w:rPr>
            <w:rStyle w:val="af6"/>
            <w:color w:val="auto"/>
            <w:sz w:val="28"/>
            <w:szCs w:val="28"/>
          </w:rPr>
          <w:t>http://www.soc.pu.ru/</w:t>
        </w:r>
      </w:hyperlink>
    </w:p>
    <w:p w14:paraId="74690F3B" w14:textId="77777777" w:rsidR="00B777F4" w:rsidRPr="007765AF" w:rsidRDefault="00B777F4" w:rsidP="00B777F4">
      <w:pPr>
        <w:pStyle w:val="3"/>
        <w:spacing w:before="0" w:after="0" w:line="360" w:lineRule="auto"/>
        <w:ind w:firstLine="709"/>
        <w:rPr>
          <w:rFonts w:ascii="Times New Roman" w:hAnsi="Times New Roman"/>
        </w:rPr>
      </w:pPr>
      <w:bookmarkStart w:id="36" w:name="_Toc470869459"/>
      <w:bookmarkStart w:id="37" w:name="_Toc533086143"/>
      <w:r w:rsidRPr="007765AF">
        <w:rPr>
          <w:rFonts w:ascii="Times New Roman" w:hAnsi="Times New Roman"/>
          <w:sz w:val="28"/>
          <w:szCs w:val="28"/>
        </w:rPr>
        <w:t>Базы данных, информационно-справочные и поисковые системы:</w:t>
      </w:r>
      <w:bookmarkEnd w:id="36"/>
      <w:bookmarkEnd w:id="37"/>
    </w:p>
    <w:p w14:paraId="7D7A46F6" w14:textId="21F07ED0" w:rsidR="00B777F4" w:rsidRPr="007765AF" w:rsidRDefault="00B777F4" w:rsidP="00B777F4">
      <w:pPr>
        <w:spacing w:line="360" w:lineRule="auto"/>
        <w:ind w:firstLine="567"/>
        <w:jc w:val="both"/>
        <w:rPr>
          <w:sz w:val="28"/>
          <w:szCs w:val="28"/>
        </w:rPr>
      </w:pPr>
      <w:r w:rsidRPr="007765AF">
        <w:rPr>
          <w:sz w:val="28"/>
          <w:szCs w:val="28"/>
        </w:rPr>
        <w:t xml:space="preserve">Базы данных, имеющихся в наличии в </w:t>
      </w:r>
      <w:proofErr w:type="spellStart"/>
      <w:r w:rsidRPr="007765AF">
        <w:rPr>
          <w:sz w:val="28"/>
          <w:szCs w:val="28"/>
        </w:rPr>
        <w:t>Медиатеке</w:t>
      </w:r>
      <w:proofErr w:type="spellEnd"/>
      <w:r w:rsidRPr="007765AF">
        <w:rPr>
          <w:sz w:val="28"/>
          <w:szCs w:val="28"/>
        </w:rPr>
        <w:t xml:space="preserve"> Финансового университета: на сайте </w:t>
      </w:r>
      <w:proofErr w:type="spellStart"/>
      <w:r w:rsidRPr="007765AF">
        <w:rPr>
          <w:sz w:val="28"/>
          <w:szCs w:val="28"/>
        </w:rPr>
        <w:t>Финуниверситета</w:t>
      </w:r>
      <w:proofErr w:type="spellEnd"/>
      <w:r w:rsidRPr="007765AF">
        <w:rPr>
          <w:sz w:val="28"/>
          <w:szCs w:val="28"/>
        </w:rPr>
        <w:t xml:space="preserve"> находится рубрика «Библиотека», затем «Образовательные ресурсы», затем «Русскоязычные ресурсы». Режим доступа: http://www.library.fa.ru/, «Образовательные ресурсы», затем «Русскоязычные ресурсы» http://www.library.fa.ru/res_mainres.asp?cat=rus. </w:t>
      </w:r>
    </w:p>
    <w:p w14:paraId="223DC137" w14:textId="77777777" w:rsidR="004A0585" w:rsidRPr="007765AF" w:rsidRDefault="004A0585" w:rsidP="00B777F4">
      <w:pPr>
        <w:spacing w:line="360" w:lineRule="auto"/>
        <w:ind w:firstLine="567"/>
        <w:jc w:val="both"/>
        <w:rPr>
          <w:sz w:val="28"/>
          <w:szCs w:val="28"/>
        </w:rPr>
      </w:pPr>
    </w:p>
    <w:p w14:paraId="4033B268" w14:textId="7E0EE572" w:rsidR="00D262C0" w:rsidRPr="007765AF" w:rsidRDefault="00D262C0" w:rsidP="00B777F4">
      <w:pPr>
        <w:pStyle w:val="1"/>
        <w:tabs>
          <w:tab w:val="left" w:pos="851"/>
        </w:tabs>
        <w:ind w:firstLine="851"/>
        <w:jc w:val="both"/>
        <w:rPr>
          <w:rFonts w:ascii="Times New Roman" w:eastAsia="Times New Roman" w:hAnsi="Times New Roman" w:cs="Times New Roman"/>
          <w:b/>
          <w:bCs/>
          <w:color w:val="auto"/>
          <w:sz w:val="28"/>
          <w:szCs w:val="28"/>
          <w:lang w:eastAsia="en-US"/>
        </w:rPr>
      </w:pPr>
      <w:r w:rsidRPr="007765AF">
        <w:rPr>
          <w:rFonts w:ascii="Times New Roman" w:eastAsia="Times New Roman" w:hAnsi="Times New Roman" w:cs="Times New Roman"/>
          <w:b/>
          <w:bCs/>
          <w:color w:val="auto"/>
          <w:sz w:val="28"/>
          <w:szCs w:val="28"/>
          <w:lang w:eastAsia="en-US"/>
        </w:rPr>
        <w:lastRenderedPageBreak/>
        <w:t>10.</w:t>
      </w:r>
      <w:r w:rsidRPr="007765AF">
        <w:rPr>
          <w:bCs/>
          <w:color w:val="auto"/>
          <w:szCs w:val="28"/>
          <w:lang w:eastAsia="en-US"/>
        </w:rPr>
        <w:t xml:space="preserve"> </w:t>
      </w:r>
      <w:r w:rsidRPr="007765AF">
        <w:rPr>
          <w:rFonts w:ascii="Times New Roman" w:eastAsia="Times New Roman" w:hAnsi="Times New Roman" w:cs="Times New Roman"/>
          <w:b/>
          <w:bCs/>
          <w:color w:val="auto"/>
          <w:sz w:val="28"/>
          <w:szCs w:val="28"/>
          <w:lang w:eastAsia="en-US"/>
        </w:rPr>
        <w:t>Методические указания для обучающихся по освоению дисциплины</w:t>
      </w:r>
      <w:bookmarkEnd w:id="22"/>
      <w:bookmarkEnd w:id="23"/>
      <w:bookmarkEnd w:id="24"/>
      <w:bookmarkEnd w:id="25"/>
      <w:bookmarkEnd w:id="26"/>
      <w:bookmarkEnd w:id="27"/>
      <w:r w:rsidRPr="007765AF">
        <w:rPr>
          <w:rFonts w:ascii="Times New Roman" w:eastAsia="Times New Roman" w:hAnsi="Times New Roman" w:cs="Times New Roman"/>
          <w:b/>
          <w:bCs/>
          <w:color w:val="auto"/>
          <w:sz w:val="28"/>
          <w:szCs w:val="28"/>
          <w:lang w:eastAsia="en-US"/>
        </w:rPr>
        <w:t>.</w:t>
      </w:r>
    </w:p>
    <w:p w14:paraId="1A500E3C" w14:textId="77777777" w:rsidR="00D262C0" w:rsidRPr="007765AF" w:rsidRDefault="00D262C0" w:rsidP="00D262C0">
      <w:pPr>
        <w:spacing w:line="360" w:lineRule="auto"/>
        <w:ind w:firstLine="709"/>
        <w:jc w:val="both"/>
        <w:rPr>
          <w:sz w:val="28"/>
          <w:szCs w:val="28"/>
        </w:rPr>
      </w:pPr>
      <w:r w:rsidRPr="007765AF">
        <w:rPr>
          <w:sz w:val="28"/>
          <w:szCs w:val="28"/>
        </w:rPr>
        <w:t>Студенты должны изучить учебный план и программу дисциплины для того, чтобы своевременно понять и правильно оценить ее роль в учебном процессе. Темы изучаются последовательно. Развитие знаний, полученных на лекциях, продолжается на семинарских занятиях. Самостоятельная работа студентов (аудиторная и внеаудиторная) позволяет расширить приобретенные на лекциях и практических занятиях знания, научиться их прикладному применению и эффективному проведению работы с нормативной базой и научной литературой. Для своевременной помощи обучающимся при изучении дисциплины департаментами организуются индивидуальные и групповые консультации, устанавливается время приема выполненных работ.</w:t>
      </w:r>
    </w:p>
    <w:p w14:paraId="0C3ECE18" w14:textId="77777777" w:rsidR="00D262C0" w:rsidRPr="007765AF" w:rsidRDefault="00D262C0" w:rsidP="00D262C0">
      <w:pPr>
        <w:spacing w:line="360" w:lineRule="auto"/>
        <w:ind w:firstLine="709"/>
        <w:jc w:val="both"/>
        <w:rPr>
          <w:sz w:val="28"/>
          <w:szCs w:val="28"/>
        </w:rPr>
      </w:pPr>
      <w:r w:rsidRPr="007765AF">
        <w:rPr>
          <w:sz w:val="28"/>
          <w:szCs w:val="28"/>
        </w:rPr>
        <w:t xml:space="preserve">Ведущим видом занятий являются </w:t>
      </w:r>
      <w:r w:rsidRPr="007765AF">
        <w:rPr>
          <w:b/>
          <w:sz w:val="28"/>
          <w:szCs w:val="28"/>
        </w:rPr>
        <w:t>лекции,</w:t>
      </w:r>
      <w:r w:rsidRPr="007765AF">
        <w:rPr>
          <w:sz w:val="28"/>
          <w:szCs w:val="28"/>
        </w:rPr>
        <w:t xml:space="preserve"> на которых преподаватель предлагает систематизированные основы социологических знаний, определяет проблемы, вокруг которых создается предметная область исследуемых вопросов, конкретизирует внимание на наиболее сложных и узловых проблемах. Лекции носят проблемный характер и стимулируют активную познавательную деятельность студентов, способствуют формированию у них творческого социологического мышления, так как они являются основой для самостоятельной работы курсантов и семинарских занятий.</w:t>
      </w:r>
    </w:p>
    <w:p w14:paraId="60752E55" w14:textId="77777777" w:rsidR="00D262C0" w:rsidRPr="007765AF" w:rsidRDefault="00D262C0" w:rsidP="00D262C0">
      <w:pPr>
        <w:spacing w:line="360" w:lineRule="auto"/>
        <w:ind w:firstLine="709"/>
        <w:jc w:val="both"/>
        <w:rPr>
          <w:sz w:val="28"/>
          <w:szCs w:val="28"/>
        </w:rPr>
      </w:pPr>
      <w:r w:rsidRPr="007765AF">
        <w:rPr>
          <w:sz w:val="28"/>
          <w:szCs w:val="28"/>
        </w:rPr>
        <w:t xml:space="preserve">Главными задачами при проведении </w:t>
      </w:r>
      <w:r w:rsidRPr="007765AF">
        <w:rPr>
          <w:b/>
          <w:sz w:val="28"/>
          <w:szCs w:val="28"/>
        </w:rPr>
        <w:t>семинарских занятий</w:t>
      </w:r>
      <w:r w:rsidRPr="007765AF">
        <w:rPr>
          <w:sz w:val="28"/>
          <w:szCs w:val="28"/>
        </w:rPr>
        <w:t xml:space="preserve"> являются: а) углубление и закрепление знаний, полученных на лекциях и в процессе самостоятельной работы над научной, учебной, художественной и справочной литературой; в) привитие навыков поиска, обобщения и изложения учебного материала; г) выработка умений использовать полученные знания при анализе явлений, процессов, происходящих в обществе; д) решение ролевых ситуационных задач, связанных с повседневной жизнедеятельностью.</w:t>
      </w:r>
    </w:p>
    <w:p w14:paraId="0A7F54E4" w14:textId="77777777" w:rsidR="00D262C0" w:rsidRPr="007765AF" w:rsidRDefault="00D262C0" w:rsidP="00D262C0">
      <w:pPr>
        <w:spacing w:line="360" w:lineRule="auto"/>
        <w:ind w:firstLine="709"/>
        <w:jc w:val="both"/>
        <w:rPr>
          <w:sz w:val="28"/>
          <w:szCs w:val="28"/>
        </w:rPr>
      </w:pPr>
      <w:r w:rsidRPr="007765AF">
        <w:rPr>
          <w:b/>
          <w:sz w:val="28"/>
          <w:szCs w:val="28"/>
        </w:rPr>
        <w:t>Консультации преподавателя</w:t>
      </w:r>
      <w:r w:rsidRPr="007765AF">
        <w:rPr>
          <w:sz w:val="28"/>
          <w:szCs w:val="28"/>
        </w:rPr>
        <w:t xml:space="preserve"> оказывают помощь студентам в самостоятельном изучении учебного материала, проводятся регулярно. Они носят основном индивидуальный характер, но при необходимости могут проводиться и групповые консультации по наиболее важным и сложным темам. </w:t>
      </w:r>
      <w:r w:rsidRPr="007765AF">
        <w:rPr>
          <w:sz w:val="28"/>
          <w:szCs w:val="28"/>
        </w:rPr>
        <w:lastRenderedPageBreak/>
        <w:t>На консультациях решаются следующие учебные задачи: а) активизируется мышление обучаемых и ориентация их на активную самостоятельную работу с рекомендуемой литературой и поиск дополнительных источников; б) углубление знаний студентов по учебной дисциплине; в) контроль усвоения учебных тем, вопросов, выносимых на лекционные и семинарские занятия; г) привитие обучаемым навыков самообразования; д) воспитание у них высоких профессиональных качеств; е) изучение индивидуальных особенностей студентов.</w:t>
      </w:r>
    </w:p>
    <w:p w14:paraId="51E8526B" w14:textId="77777777" w:rsidR="00D262C0" w:rsidRPr="007765AF" w:rsidRDefault="00D262C0" w:rsidP="00D262C0">
      <w:pPr>
        <w:spacing w:line="360" w:lineRule="auto"/>
        <w:ind w:firstLine="709"/>
        <w:jc w:val="both"/>
        <w:rPr>
          <w:sz w:val="28"/>
          <w:szCs w:val="28"/>
        </w:rPr>
      </w:pPr>
      <w:r w:rsidRPr="007765AF">
        <w:rPr>
          <w:b/>
          <w:sz w:val="28"/>
          <w:szCs w:val="28"/>
        </w:rPr>
        <w:t>Самостоятельная работа</w:t>
      </w:r>
      <w:r w:rsidRPr="007765AF">
        <w:rPr>
          <w:sz w:val="28"/>
          <w:szCs w:val="28"/>
        </w:rPr>
        <w:t xml:space="preserve"> студентов предназначена для закрепления и углубления знаний, полученных во время аудиторной работы, подготовки к предстоящим занятиям, формирования культуры самостоятельного поиска истины. Во время самостоятельной работы</w:t>
      </w:r>
      <w:r w:rsidRPr="007765AF">
        <w:rPr>
          <w:b/>
          <w:sz w:val="28"/>
          <w:szCs w:val="28"/>
        </w:rPr>
        <w:t xml:space="preserve"> </w:t>
      </w:r>
      <w:r w:rsidRPr="007765AF">
        <w:rPr>
          <w:sz w:val="28"/>
          <w:szCs w:val="28"/>
        </w:rPr>
        <w:t>под руководством преподавателя: а) оказывается помощь студентам в выработке методики работы над конспектами по темам прочитанных лекций, а также подготовки их к предстоящим семинарским занятиям; б) формируются у студентов практические навыки самостоятельной работы с учебной, научной литературой путем обучения их методам и формам эффективного изучения социологического материала; в) оказывается методическая помощь в выборе тем и выполнении научных докладов, реферативных работ и социологических исследований. Самостоятельная работа – учебная, выполняемая во внеаудиторное время по заданию и под руководством преподавателя. Она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Она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w:t>
      </w:r>
    </w:p>
    <w:p w14:paraId="58AEB76C" w14:textId="77777777" w:rsidR="00D262C0" w:rsidRPr="007765AF" w:rsidRDefault="00D262C0" w:rsidP="00D262C0">
      <w:pPr>
        <w:spacing w:line="360" w:lineRule="auto"/>
        <w:ind w:firstLine="709"/>
        <w:jc w:val="both"/>
        <w:rPr>
          <w:sz w:val="28"/>
          <w:szCs w:val="28"/>
        </w:rPr>
      </w:pPr>
      <w:r w:rsidRPr="007765AF">
        <w:rPr>
          <w:sz w:val="28"/>
          <w:szCs w:val="28"/>
        </w:rPr>
        <w:t xml:space="preserve">Организационные требования к изучению дисциплины: а) обязательное </w:t>
      </w:r>
      <w:r w:rsidRPr="007765AF">
        <w:rPr>
          <w:sz w:val="28"/>
          <w:szCs w:val="28"/>
        </w:rPr>
        <w:lastRenderedPageBreak/>
        <w:t xml:space="preserve">посещение студентом всех видов аудиторных занятий; б) ведение конспекта в ходе лекционных занятий; г) качественная самостоятельная подготовка к практическим занятиям, активная работа на них; д) своевременный отчет перед преподавателем, представление ему конспектов и тетрадей для выполнения заданий по аудиторным и внеаудиторным видам работ; е) при пропуске занятий, необходимо получить консультацию по подготовке и оформлению отдельных видов заданий. </w:t>
      </w:r>
    </w:p>
    <w:p w14:paraId="41BFA14C" w14:textId="77777777" w:rsidR="00D262C0" w:rsidRPr="007765AF" w:rsidRDefault="00D262C0" w:rsidP="00D262C0">
      <w:pPr>
        <w:spacing w:line="360" w:lineRule="auto"/>
        <w:ind w:firstLine="709"/>
        <w:jc w:val="both"/>
        <w:rPr>
          <w:sz w:val="28"/>
          <w:szCs w:val="28"/>
        </w:rPr>
      </w:pPr>
      <w:r w:rsidRPr="007765AF">
        <w:rPr>
          <w:sz w:val="28"/>
          <w:szCs w:val="28"/>
        </w:rPr>
        <w:t>Для успешного освоения курса, студенту предлагается перечень основной и дополнительной учебной литературы. Студент должен обращаться к фондам научных библиотек, для изучения истории вопросов следует отслеживать актуальные изменения законодательных, а также материалы периодической печати; статистическую и социологическую информацию; материалы научных конференций; Интернет-ресурсы и др.</w:t>
      </w:r>
    </w:p>
    <w:p w14:paraId="6F9BAC22" w14:textId="77777777" w:rsidR="00D262C0" w:rsidRPr="007765AF" w:rsidRDefault="00D262C0" w:rsidP="00D262C0">
      <w:pPr>
        <w:spacing w:line="360" w:lineRule="auto"/>
        <w:ind w:firstLine="709"/>
        <w:jc w:val="both"/>
        <w:rPr>
          <w:sz w:val="28"/>
          <w:szCs w:val="28"/>
        </w:rPr>
      </w:pPr>
      <w:r w:rsidRPr="007765AF">
        <w:rPr>
          <w:sz w:val="28"/>
          <w:szCs w:val="28"/>
        </w:rPr>
        <w:t>Активное освоение дисциплины вовлекает студентов в учебный процесс, и способствует развитию критического мышления и умения работать в коллективе. Изучая дисциплину, студент должен находиться в активном взаимодействии с преподавателем, чтобы получать консультации по более эффективному использованию материалов дисциплины.</w:t>
      </w:r>
    </w:p>
    <w:p w14:paraId="42279827" w14:textId="77777777" w:rsidR="00D262C0" w:rsidRPr="007765AF" w:rsidRDefault="00D262C0" w:rsidP="00D262C0">
      <w:pPr>
        <w:spacing w:line="360" w:lineRule="auto"/>
        <w:ind w:firstLine="709"/>
        <w:jc w:val="both"/>
        <w:rPr>
          <w:sz w:val="28"/>
          <w:szCs w:val="28"/>
        </w:rPr>
      </w:pPr>
      <w:r w:rsidRPr="007765AF">
        <w:rPr>
          <w:sz w:val="28"/>
          <w:szCs w:val="28"/>
        </w:rPr>
        <w:t>Каждая тема семинарского занятия предполагает обсуждение практико-ориентированных заданий и формирование выводов по их результатам, а также обсуждение результатов выполнения самостоятельной работы в соответствии с разделом 5.3 данной рабочей программы.</w:t>
      </w:r>
    </w:p>
    <w:p w14:paraId="0404D721" w14:textId="77777777" w:rsidR="00D262C0" w:rsidRPr="007765AF" w:rsidRDefault="00D262C0" w:rsidP="00D262C0">
      <w:pPr>
        <w:spacing w:line="360" w:lineRule="auto"/>
        <w:ind w:firstLine="709"/>
        <w:jc w:val="both"/>
        <w:rPr>
          <w:sz w:val="28"/>
          <w:szCs w:val="28"/>
        </w:rPr>
      </w:pPr>
      <w:r w:rsidRPr="007765AF">
        <w:rPr>
          <w:sz w:val="28"/>
          <w:szCs w:val="28"/>
        </w:rPr>
        <w:t xml:space="preserve">В ходе самостоятельной работы студент к семинарским занятиям готовит доклады в форме </w:t>
      </w:r>
      <w:r w:rsidRPr="007765AF">
        <w:rPr>
          <w:b/>
          <w:sz w:val="28"/>
          <w:szCs w:val="28"/>
        </w:rPr>
        <w:t>тематической презентации</w:t>
      </w:r>
      <w:r w:rsidRPr="007765AF">
        <w:rPr>
          <w:sz w:val="28"/>
          <w:szCs w:val="28"/>
        </w:rPr>
        <w:t xml:space="preserve">. Цель – развитие навыков аналитической работы с научной литературой, анализа дискуссионных научных позиций, аргументации собственных взглядов. Его подготовка развивает творческий потенциал обучающихся. Студентом согласовывается с преподавателем тема, структура, литература, ключевые проблемные вопросы, объем доклада. Структура доклада: оглавление, введение (указывается актуальность, цель и задачи), основная часть, выводы автора, список литературы </w:t>
      </w:r>
      <w:r w:rsidRPr="007765AF">
        <w:rPr>
          <w:sz w:val="28"/>
          <w:szCs w:val="28"/>
        </w:rPr>
        <w:lastRenderedPageBreak/>
        <w:t>(не менее 5 позиций). Общая оценка за доклад учитывает содержание доклада, его презентацию, а также ответы на вопросы.</w:t>
      </w:r>
    </w:p>
    <w:p w14:paraId="48BDC0FD" w14:textId="77777777" w:rsidR="00D262C0" w:rsidRPr="007765AF" w:rsidRDefault="00D262C0" w:rsidP="00D262C0">
      <w:pPr>
        <w:spacing w:line="360" w:lineRule="auto"/>
        <w:ind w:firstLine="709"/>
        <w:jc w:val="both"/>
        <w:rPr>
          <w:sz w:val="28"/>
          <w:szCs w:val="28"/>
        </w:rPr>
      </w:pPr>
      <w:r w:rsidRPr="007765AF">
        <w:rPr>
          <w:bCs/>
          <w:sz w:val="28"/>
          <w:szCs w:val="28"/>
        </w:rPr>
        <w:t xml:space="preserve">Технические требования к оформлению </w:t>
      </w:r>
      <w:r w:rsidRPr="007765AF">
        <w:rPr>
          <w:sz w:val="28"/>
          <w:szCs w:val="28"/>
        </w:rPr>
        <w:t xml:space="preserve">доклада в форме тематической презентации. Все презентации по отдельным темам разрабатываются самостоятельно студентами. Оптимальное количество слайдов в презентации – до 15 слайдов (один слайд – одна идея). Оптимальное время презентации – 7-10 минут. Слайды должны легко читаться зрителями дальнего ряда. Фон слайдов не должен затенять текст. Таблицы, графики, диаграммы выступают яркой иллюстрацией основной идеи слайда. Логика расположения слайдов вытекает из логики решения проблемы, поднимаемой в выступлении. Слайды используются студентами либо в качестве иллюстрации к устному выступлению, либо в качестве основного объекта внимания, который поясняется комментариями. За видимой частью слайда стоит дополнительный объем информации в примерном соотношении 1:7. Объем доклада: 10000 – 12000 знаков с пробелами. Его структура: </w:t>
      </w:r>
      <w:r w:rsidRPr="007765AF">
        <w:rPr>
          <w:b/>
          <w:bCs/>
          <w:sz w:val="28"/>
          <w:szCs w:val="28"/>
        </w:rPr>
        <w:t>до 10%</w:t>
      </w:r>
      <w:r w:rsidRPr="007765AF">
        <w:rPr>
          <w:sz w:val="28"/>
          <w:szCs w:val="28"/>
        </w:rPr>
        <w:t xml:space="preserve"> – наиболее интересные моменты биографии теоретиков (ученых) осуществивших социологическое изучение объектно-предметной области темы эссе; </w:t>
      </w:r>
      <w:r w:rsidRPr="007765AF">
        <w:rPr>
          <w:b/>
          <w:bCs/>
          <w:sz w:val="28"/>
          <w:szCs w:val="28"/>
        </w:rPr>
        <w:t>не менее 70% </w:t>
      </w:r>
      <w:r w:rsidRPr="007765AF">
        <w:rPr>
          <w:sz w:val="28"/>
          <w:szCs w:val="28"/>
        </w:rPr>
        <w:t xml:space="preserve">– основные теоретические разработки объектно-предметной области темы выбранного задания: сущность, содержание, форма (типы или виды по различным основаниям), структура и функции, а также результаты социологического изучения (по материалам: а) социологических организаций: ВЦИОМ, ФОМ, РОМИР и др.; б) социологов-исследователей, диссертаций, монографий; в) любым материалам из СМИ) в таблицах и/или диаграммах с кратким пояснением; </w:t>
      </w:r>
      <w:r w:rsidRPr="007765AF">
        <w:rPr>
          <w:b/>
          <w:bCs/>
          <w:sz w:val="28"/>
          <w:szCs w:val="28"/>
        </w:rPr>
        <w:t>до 10%</w:t>
      </w:r>
      <w:r w:rsidRPr="007765AF">
        <w:rPr>
          <w:sz w:val="28"/>
          <w:szCs w:val="28"/>
        </w:rPr>
        <w:t xml:space="preserve"> – значимость теории (идей ученых) в современной социально-экономической или социально-политической или социокультурной реальности; </w:t>
      </w:r>
      <w:r w:rsidRPr="007765AF">
        <w:rPr>
          <w:b/>
          <w:bCs/>
          <w:sz w:val="28"/>
          <w:szCs w:val="28"/>
        </w:rPr>
        <w:t>до 5%</w:t>
      </w:r>
      <w:r w:rsidRPr="007765AF">
        <w:rPr>
          <w:sz w:val="28"/>
          <w:szCs w:val="28"/>
        </w:rPr>
        <w:t xml:space="preserve"> – наиболее значимые публикации (список из 5-7 научных трудов) по теме; </w:t>
      </w:r>
      <w:r w:rsidRPr="007765AF">
        <w:rPr>
          <w:b/>
          <w:bCs/>
          <w:sz w:val="28"/>
          <w:szCs w:val="28"/>
        </w:rPr>
        <w:t>до 5%</w:t>
      </w:r>
      <w:r w:rsidRPr="007765AF">
        <w:rPr>
          <w:sz w:val="28"/>
          <w:szCs w:val="28"/>
        </w:rPr>
        <w:t> – вывод по теме, авторское отношение.</w:t>
      </w:r>
    </w:p>
    <w:p w14:paraId="32A18600" w14:textId="77777777" w:rsidR="00D262C0" w:rsidRPr="007765AF" w:rsidRDefault="00D262C0" w:rsidP="00D262C0">
      <w:pPr>
        <w:spacing w:line="360" w:lineRule="auto"/>
        <w:ind w:firstLine="709"/>
        <w:jc w:val="both"/>
        <w:rPr>
          <w:sz w:val="28"/>
          <w:szCs w:val="28"/>
        </w:rPr>
      </w:pPr>
      <w:r w:rsidRPr="007765AF">
        <w:rPr>
          <w:b/>
          <w:bCs/>
          <w:sz w:val="28"/>
          <w:szCs w:val="28"/>
        </w:rPr>
        <w:t>Структура тематической презентации </w:t>
      </w:r>
      <w:r w:rsidRPr="007765AF">
        <w:rPr>
          <w:sz w:val="28"/>
          <w:szCs w:val="28"/>
        </w:rPr>
        <w:t xml:space="preserve">(15 слайдов). 1. </w:t>
      </w:r>
      <w:r w:rsidRPr="007765AF">
        <w:rPr>
          <w:b/>
          <w:bCs/>
          <w:sz w:val="28"/>
          <w:szCs w:val="28"/>
        </w:rPr>
        <w:t>Титульный слайд</w:t>
      </w:r>
      <w:r w:rsidRPr="007765AF">
        <w:rPr>
          <w:sz w:val="28"/>
          <w:szCs w:val="28"/>
        </w:rPr>
        <w:t xml:space="preserve">: тема презентации; учебная дисциплина; фамилия, имя, отчество; учебная группа; логотип университета, картинка по теме презентации. 2. </w:t>
      </w:r>
      <w:r w:rsidRPr="007765AF">
        <w:rPr>
          <w:b/>
          <w:bCs/>
          <w:sz w:val="28"/>
          <w:szCs w:val="28"/>
        </w:rPr>
        <w:t>План </w:t>
      </w:r>
      <w:r w:rsidRPr="007765AF">
        <w:rPr>
          <w:sz w:val="28"/>
          <w:szCs w:val="28"/>
        </w:rPr>
        <w:t xml:space="preserve">презентации: содержание (структура). 3. </w:t>
      </w:r>
      <w:r w:rsidRPr="007765AF">
        <w:rPr>
          <w:b/>
          <w:bCs/>
          <w:sz w:val="28"/>
          <w:szCs w:val="28"/>
        </w:rPr>
        <w:t>Определение</w:t>
      </w:r>
      <w:r w:rsidRPr="007765AF">
        <w:rPr>
          <w:sz w:val="28"/>
          <w:szCs w:val="28"/>
        </w:rPr>
        <w:t> объектно-</w:t>
      </w:r>
      <w:r w:rsidRPr="007765AF">
        <w:rPr>
          <w:sz w:val="28"/>
          <w:szCs w:val="28"/>
        </w:rPr>
        <w:lastRenderedPageBreak/>
        <w:t xml:space="preserve">предметной области темы презентации как социального явления или социального процесса. 4. </w:t>
      </w:r>
      <w:r w:rsidRPr="007765AF">
        <w:rPr>
          <w:b/>
          <w:bCs/>
          <w:sz w:val="28"/>
          <w:szCs w:val="28"/>
        </w:rPr>
        <w:t>История </w:t>
      </w:r>
      <w:r w:rsidRPr="007765AF">
        <w:rPr>
          <w:sz w:val="28"/>
          <w:szCs w:val="28"/>
        </w:rPr>
        <w:t xml:space="preserve">социологического изучения объектно-предметной области темы презентации: Кто? Когда? В каких трудах? 5. </w:t>
      </w:r>
      <w:r w:rsidRPr="007765AF">
        <w:rPr>
          <w:b/>
          <w:bCs/>
          <w:sz w:val="28"/>
          <w:szCs w:val="28"/>
        </w:rPr>
        <w:t>Сущность</w:t>
      </w:r>
      <w:r w:rsidRPr="007765AF">
        <w:rPr>
          <w:sz w:val="28"/>
          <w:szCs w:val="28"/>
        </w:rPr>
        <w:t xml:space="preserve"> объектно-предметной области темы презентации. 6. </w:t>
      </w:r>
      <w:r w:rsidRPr="007765AF">
        <w:rPr>
          <w:b/>
          <w:bCs/>
          <w:sz w:val="28"/>
          <w:szCs w:val="28"/>
        </w:rPr>
        <w:t>Содержание</w:t>
      </w:r>
      <w:r w:rsidRPr="007765AF">
        <w:rPr>
          <w:sz w:val="28"/>
          <w:szCs w:val="28"/>
        </w:rPr>
        <w:t xml:space="preserve"> объектно-предметной области темы презентации. 7. </w:t>
      </w:r>
      <w:r w:rsidRPr="007765AF">
        <w:rPr>
          <w:b/>
          <w:bCs/>
          <w:sz w:val="28"/>
          <w:szCs w:val="28"/>
        </w:rPr>
        <w:t>Форма</w:t>
      </w:r>
      <w:r w:rsidRPr="007765AF">
        <w:rPr>
          <w:sz w:val="28"/>
          <w:szCs w:val="28"/>
        </w:rPr>
        <w:t xml:space="preserve"> или </w:t>
      </w:r>
      <w:proofErr w:type="gramStart"/>
      <w:r w:rsidRPr="007765AF">
        <w:rPr>
          <w:sz w:val="28"/>
          <w:szCs w:val="28"/>
        </w:rPr>
        <w:t>типы</w:t>
      </w:r>
      <w:proofErr w:type="gramEnd"/>
      <w:r w:rsidRPr="007765AF">
        <w:rPr>
          <w:sz w:val="28"/>
          <w:szCs w:val="28"/>
        </w:rPr>
        <w:t xml:space="preserve"> или виды (по различным основаниям) объектно-предметной области темы презентации. 8. </w:t>
      </w:r>
      <w:r w:rsidRPr="007765AF">
        <w:rPr>
          <w:b/>
          <w:bCs/>
          <w:sz w:val="28"/>
          <w:szCs w:val="28"/>
        </w:rPr>
        <w:t>Структура</w:t>
      </w:r>
      <w:r w:rsidRPr="007765AF">
        <w:rPr>
          <w:sz w:val="28"/>
          <w:szCs w:val="28"/>
        </w:rPr>
        <w:t> объектно-предметной области темы презентации. 9.</w:t>
      </w:r>
      <w:r w:rsidRPr="007765AF">
        <w:rPr>
          <w:b/>
          <w:bCs/>
          <w:sz w:val="28"/>
          <w:szCs w:val="28"/>
        </w:rPr>
        <w:t>Функции</w:t>
      </w:r>
      <w:r w:rsidRPr="007765AF">
        <w:rPr>
          <w:sz w:val="28"/>
          <w:szCs w:val="28"/>
        </w:rPr>
        <w:t xml:space="preserve"> объектно-предметной области темы презентации. 10. </w:t>
      </w:r>
      <w:r w:rsidRPr="007765AF">
        <w:rPr>
          <w:b/>
          <w:bCs/>
          <w:sz w:val="28"/>
          <w:szCs w:val="28"/>
        </w:rPr>
        <w:t>Результаты</w:t>
      </w:r>
      <w:r w:rsidRPr="007765AF">
        <w:rPr>
          <w:sz w:val="28"/>
          <w:szCs w:val="28"/>
        </w:rPr>
        <w:t xml:space="preserve"> социологического изучения объектно-предметной области темы презентации (по материалам социологических организаций: ВЦИОМ, РОМИР, ФОМ и др.): таблица и/или диаграмма; пояснение. 11. </w:t>
      </w:r>
      <w:r w:rsidRPr="007765AF">
        <w:rPr>
          <w:b/>
          <w:bCs/>
          <w:sz w:val="28"/>
          <w:szCs w:val="28"/>
        </w:rPr>
        <w:t>Результаты</w:t>
      </w:r>
      <w:r w:rsidRPr="007765AF">
        <w:rPr>
          <w:sz w:val="28"/>
          <w:szCs w:val="28"/>
        </w:rPr>
        <w:t xml:space="preserve"> социологического изучения объектно-предметной области темы презентации (по материалам социологов-исследователей, диссертаций, монографий): таблица и/или диаграмма; пояснение. 12. </w:t>
      </w:r>
      <w:r w:rsidRPr="007765AF">
        <w:rPr>
          <w:b/>
          <w:bCs/>
          <w:sz w:val="28"/>
          <w:szCs w:val="28"/>
        </w:rPr>
        <w:t>Результаты</w:t>
      </w:r>
      <w:r w:rsidRPr="007765AF">
        <w:rPr>
          <w:sz w:val="28"/>
          <w:szCs w:val="28"/>
        </w:rPr>
        <w:t xml:space="preserve"> социологического изучения объектно-предметной области темы презентации (по любым материалам из СМИ): таблица и/или диаграмма; пояснение. 13. </w:t>
      </w:r>
      <w:r w:rsidRPr="007765AF">
        <w:rPr>
          <w:b/>
          <w:bCs/>
          <w:sz w:val="28"/>
          <w:szCs w:val="28"/>
        </w:rPr>
        <w:t>Выводы</w:t>
      </w:r>
      <w:r w:rsidRPr="007765AF">
        <w:rPr>
          <w:sz w:val="28"/>
          <w:szCs w:val="28"/>
        </w:rPr>
        <w:t xml:space="preserve">: 3-4 умозаключения. 14. </w:t>
      </w:r>
      <w:r w:rsidRPr="007765AF">
        <w:rPr>
          <w:b/>
          <w:bCs/>
          <w:sz w:val="28"/>
          <w:szCs w:val="28"/>
        </w:rPr>
        <w:t>Литература</w:t>
      </w:r>
      <w:r w:rsidRPr="007765AF">
        <w:rPr>
          <w:sz w:val="28"/>
          <w:szCs w:val="28"/>
        </w:rPr>
        <w:t xml:space="preserve">: список использованной литературы (источников); список рекомендованной литературы (5-7 монографий, учебников, учебных пособий по теме). 15. </w:t>
      </w:r>
      <w:r w:rsidRPr="007765AF">
        <w:rPr>
          <w:b/>
          <w:bCs/>
          <w:sz w:val="28"/>
          <w:szCs w:val="28"/>
        </w:rPr>
        <w:t>Заключительный слайд</w:t>
      </w:r>
      <w:r w:rsidRPr="007765AF">
        <w:rPr>
          <w:sz w:val="28"/>
          <w:szCs w:val="28"/>
        </w:rPr>
        <w:t xml:space="preserve">: «спасибо за внимание»; информационный материал (диаграмма, </w:t>
      </w:r>
      <w:proofErr w:type="spellStart"/>
      <w:r w:rsidRPr="007765AF">
        <w:rPr>
          <w:sz w:val="28"/>
          <w:szCs w:val="28"/>
        </w:rPr>
        <w:t>инфографика</w:t>
      </w:r>
      <w:proofErr w:type="spellEnd"/>
      <w:r w:rsidRPr="007765AF">
        <w:rPr>
          <w:sz w:val="28"/>
          <w:szCs w:val="28"/>
        </w:rPr>
        <w:t xml:space="preserve"> и т.п.) по теме презентации.</w:t>
      </w:r>
    </w:p>
    <w:p w14:paraId="742623F8" w14:textId="72F1CA66" w:rsidR="00AF1E0E" w:rsidRPr="007765AF" w:rsidRDefault="00AF1E0E" w:rsidP="00D262C0">
      <w:pPr>
        <w:spacing w:line="360" w:lineRule="auto"/>
        <w:ind w:firstLine="709"/>
        <w:jc w:val="both"/>
        <w:rPr>
          <w:b/>
          <w:bCs/>
          <w:sz w:val="28"/>
          <w:szCs w:val="28"/>
        </w:rPr>
      </w:pPr>
      <w:r w:rsidRPr="007765AF">
        <w:rPr>
          <w:b/>
          <w:bCs/>
          <w:sz w:val="28"/>
          <w:szCs w:val="28"/>
        </w:rPr>
        <w:t>Проектная работа.</w:t>
      </w:r>
    </w:p>
    <w:p w14:paraId="1188909C" w14:textId="77777777" w:rsidR="00696B10" w:rsidRPr="007765AF" w:rsidRDefault="00696B10" w:rsidP="00696B10">
      <w:pPr>
        <w:spacing w:line="360" w:lineRule="auto"/>
        <w:ind w:firstLine="709"/>
        <w:jc w:val="both"/>
        <w:rPr>
          <w:sz w:val="28"/>
          <w:szCs w:val="28"/>
          <w:lang w:eastAsia="en-US"/>
        </w:rPr>
      </w:pPr>
      <w:bookmarkStart w:id="38" w:name="_Toc426472317"/>
      <w:bookmarkStart w:id="39" w:name="_Toc438658267"/>
      <w:bookmarkStart w:id="40" w:name="_Toc438735540"/>
      <w:bookmarkStart w:id="41" w:name="_Toc470869461"/>
      <w:bookmarkStart w:id="42" w:name="_Toc533086145"/>
      <w:r w:rsidRPr="007765AF">
        <w:rPr>
          <w:sz w:val="28"/>
          <w:szCs w:val="28"/>
          <w:lang w:eastAsia="en-US"/>
        </w:rPr>
        <w:t>Индивидуальное задание:</w:t>
      </w:r>
    </w:p>
    <w:p w14:paraId="3F207049" w14:textId="6609B093" w:rsidR="00696B10" w:rsidRPr="007765AF" w:rsidRDefault="00696B10" w:rsidP="00696B10">
      <w:pPr>
        <w:numPr>
          <w:ilvl w:val="0"/>
          <w:numId w:val="32"/>
        </w:numPr>
        <w:spacing w:line="360" w:lineRule="auto"/>
        <w:jc w:val="both"/>
        <w:rPr>
          <w:sz w:val="28"/>
          <w:szCs w:val="28"/>
          <w:lang w:eastAsia="en-US"/>
        </w:rPr>
      </w:pPr>
      <w:r w:rsidRPr="007765AF">
        <w:rPr>
          <w:sz w:val="28"/>
          <w:szCs w:val="28"/>
          <w:lang w:eastAsia="en-US"/>
        </w:rPr>
        <w:t xml:space="preserve">подготовить аналитическую записку по теме </w:t>
      </w:r>
      <w:r w:rsidR="004E1231" w:rsidRPr="007765AF">
        <w:rPr>
          <w:sz w:val="28"/>
          <w:szCs w:val="28"/>
          <w:lang w:eastAsia="en-US"/>
        </w:rPr>
        <w:t>ВКР</w:t>
      </w:r>
      <w:r w:rsidRPr="007765AF">
        <w:rPr>
          <w:sz w:val="28"/>
          <w:szCs w:val="28"/>
          <w:lang w:eastAsia="en-US"/>
        </w:rPr>
        <w:t xml:space="preserve"> или планируемого (реализуемого) проекта - 10 баллов</w:t>
      </w:r>
    </w:p>
    <w:p w14:paraId="5A808286" w14:textId="77777777" w:rsidR="00696B10" w:rsidRPr="007765AF" w:rsidRDefault="00696B10" w:rsidP="00696B10">
      <w:pPr>
        <w:numPr>
          <w:ilvl w:val="0"/>
          <w:numId w:val="32"/>
        </w:numPr>
        <w:spacing w:line="360" w:lineRule="auto"/>
        <w:jc w:val="both"/>
        <w:rPr>
          <w:sz w:val="28"/>
          <w:szCs w:val="28"/>
          <w:lang w:eastAsia="en-US"/>
        </w:rPr>
      </w:pPr>
      <w:r w:rsidRPr="007765AF">
        <w:rPr>
          <w:sz w:val="28"/>
          <w:szCs w:val="28"/>
          <w:lang w:eastAsia="en-US"/>
        </w:rPr>
        <w:t>утвердить её у преподавателя (для этого внести правки и исполнить рекомендации) - 10 баллов</w:t>
      </w:r>
    </w:p>
    <w:p w14:paraId="0F1C3F00" w14:textId="77777777" w:rsidR="00696B10" w:rsidRPr="007765AF" w:rsidRDefault="00696B10" w:rsidP="00696B10">
      <w:pPr>
        <w:numPr>
          <w:ilvl w:val="0"/>
          <w:numId w:val="32"/>
        </w:numPr>
        <w:spacing w:line="360" w:lineRule="auto"/>
        <w:jc w:val="both"/>
        <w:rPr>
          <w:sz w:val="28"/>
          <w:szCs w:val="28"/>
          <w:lang w:eastAsia="en-US"/>
        </w:rPr>
      </w:pPr>
      <w:r w:rsidRPr="007765AF">
        <w:rPr>
          <w:sz w:val="28"/>
          <w:szCs w:val="28"/>
          <w:lang w:eastAsia="en-US"/>
        </w:rPr>
        <w:t>согласовать записку с заинтересованными должностными лицами - 10 баллов</w:t>
      </w:r>
    </w:p>
    <w:p w14:paraId="49A9A131" w14:textId="77777777" w:rsidR="00696B10" w:rsidRPr="007765AF" w:rsidRDefault="00696B10" w:rsidP="00696B10">
      <w:pPr>
        <w:numPr>
          <w:ilvl w:val="0"/>
          <w:numId w:val="32"/>
        </w:numPr>
        <w:spacing w:line="360" w:lineRule="auto"/>
        <w:jc w:val="both"/>
        <w:rPr>
          <w:sz w:val="28"/>
          <w:szCs w:val="28"/>
          <w:lang w:eastAsia="en-US"/>
        </w:rPr>
      </w:pPr>
      <w:r w:rsidRPr="007765AF">
        <w:rPr>
          <w:sz w:val="28"/>
          <w:szCs w:val="28"/>
          <w:lang w:eastAsia="en-US"/>
        </w:rPr>
        <w:t xml:space="preserve">доложить руководителю Департамента социологии для доклада </w:t>
      </w:r>
      <w:r w:rsidRPr="007765AF">
        <w:rPr>
          <w:sz w:val="28"/>
          <w:szCs w:val="28"/>
          <w:lang w:eastAsia="en-US"/>
        </w:rPr>
        <w:lastRenderedPageBreak/>
        <w:t xml:space="preserve">руководству </w:t>
      </w:r>
      <w:proofErr w:type="spellStart"/>
      <w:r w:rsidRPr="007765AF">
        <w:rPr>
          <w:sz w:val="28"/>
          <w:szCs w:val="28"/>
          <w:lang w:eastAsia="en-US"/>
        </w:rPr>
        <w:t>Финуниверситета</w:t>
      </w:r>
      <w:proofErr w:type="spellEnd"/>
      <w:r w:rsidRPr="007765AF">
        <w:rPr>
          <w:sz w:val="28"/>
          <w:szCs w:val="28"/>
          <w:lang w:eastAsia="en-US"/>
        </w:rPr>
        <w:t xml:space="preserve"> и возможного информирования инстанций - 10 баллов</w:t>
      </w:r>
    </w:p>
    <w:p w14:paraId="0B99A581" w14:textId="77777777" w:rsidR="00696B10" w:rsidRPr="007765AF" w:rsidRDefault="00696B10" w:rsidP="00696B10">
      <w:pPr>
        <w:spacing w:line="360" w:lineRule="auto"/>
        <w:ind w:firstLine="709"/>
        <w:jc w:val="both"/>
        <w:rPr>
          <w:sz w:val="28"/>
          <w:szCs w:val="28"/>
          <w:lang w:eastAsia="en-US"/>
        </w:rPr>
      </w:pPr>
      <w:r w:rsidRPr="007765AF">
        <w:rPr>
          <w:sz w:val="28"/>
          <w:szCs w:val="28"/>
          <w:lang w:eastAsia="en-US"/>
        </w:rPr>
        <w:t>Итого 40 баллов, из них вычитаются (на этапе оценки работы в модуле и допуска к экзамену):</w:t>
      </w:r>
    </w:p>
    <w:p w14:paraId="206EEB08" w14:textId="77777777" w:rsidR="00696B10" w:rsidRPr="007765AF" w:rsidRDefault="00696B10" w:rsidP="00696B10">
      <w:pPr>
        <w:numPr>
          <w:ilvl w:val="0"/>
          <w:numId w:val="33"/>
        </w:numPr>
        <w:spacing w:line="360" w:lineRule="auto"/>
        <w:jc w:val="both"/>
        <w:rPr>
          <w:sz w:val="28"/>
          <w:szCs w:val="28"/>
          <w:lang w:eastAsia="en-US"/>
        </w:rPr>
      </w:pPr>
      <w:r w:rsidRPr="007765AF">
        <w:rPr>
          <w:i/>
          <w:iCs/>
          <w:sz w:val="28"/>
          <w:szCs w:val="28"/>
          <w:lang w:eastAsia="en-US"/>
        </w:rPr>
        <w:t xml:space="preserve">по 1 баллу за каждую орфографическую, пунктуационную, стилистическую, логическую, </w:t>
      </w:r>
      <w:proofErr w:type="spellStart"/>
      <w:r w:rsidRPr="007765AF">
        <w:rPr>
          <w:i/>
          <w:iCs/>
          <w:sz w:val="28"/>
          <w:szCs w:val="28"/>
          <w:lang w:eastAsia="en-US"/>
        </w:rPr>
        <w:t>фактологическую</w:t>
      </w:r>
      <w:proofErr w:type="spellEnd"/>
      <w:r w:rsidRPr="007765AF">
        <w:rPr>
          <w:i/>
          <w:iCs/>
          <w:sz w:val="28"/>
          <w:szCs w:val="28"/>
          <w:lang w:eastAsia="en-US"/>
        </w:rPr>
        <w:t xml:space="preserve"> ошибку в тексте аналитической записки;</w:t>
      </w:r>
    </w:p>
    <w:p w14:paraId="5A3B48FA" w14:textId="77777777" w:rsidR="00696B10" w:rsidRPr="007765AF" w:rsidRDefault="00696B10" w:rsidP="00696B10">
      <w:pPr>
        <w:numPr>
          <w:ilvl w:val="0"/>
          <w:numId w:val="33"/>
        </w:numPr>
        <w:spacing w:line="360" w:lineRule="auto"/>
        <w:jc w:val="both"/>
        <w:rPr>
          <w:sz w:val="28"/>
          <w:szCs w:val="28"/>
          <w:lang w:eastAsia="en-US"/>
        </w:rPr>
      </w:pPr>
      <w:r w:rsidRPr="007765AF">
        <w:rPr>
          <w:i/>
          <w:iCs/>
          <w:sz w:val="28"/>
          <w:szCs w:val="28"/>
          <w:lang w:eastAsia="en-US"/>
        </w:rPr>
        <w:t>по 2 балла за каждый пропуск занятия без уважительной причины и без отработки путём подготовки презентации по пропущенному вопросу</w:t>
      </w:r>
    </w:p>
    <w:p w14:paraId="1CA59912" w14:textId="346262D8" w:rsidR="00696B10" w:rsidRPr="007765AF" w:rsidRDefault="00696B10" w:rsidP="00696B10">
      <w:pPr>
        <w:spacing w:line="360" w:lineRule="auto"/>
        <w:ind w:firstLine="709"/>
        <w:jc w:val="both"/>
        <w:rPr>
          <w:sz w:val="28"/>
          <w:szCs w:val="28"/>
        </w:rPr>
      </w:pPr>
      <w:r w:rsidRPr="007765AF">
        <w:rPr>
          <w:sz w:val="28"/>
          <w:szCs w:val="28"/>
        </w:rPr>
        <w:t xml:space="preserve">Для подготовки аналитической записки по теме </w:t>
      </w:r>
      <w:r w:rsidR="004E1231" w:rsidRPr="007765AF">
        <w:rPr>
          <w:sz w:val="28"/>
          <w:szCs w:val="28"/>
        </w:rPr>
        <w:t>ВКР</w:t>
      </w:r>
      <w:r w:rsidRPr="007765AF">
        <w:rPr>
          <w:sz w:val="28"/>
          <w:szCs w:val="28"/>
        </w:rPr>
        <w:t xml:space="preserve"> сформулируйте проблему, требующую управленческого воздействия; определите субъектов управления, которым необходима социологическая информация для принятия соответствующих решений; изобразите схему с системным анализом предметной области аналитического исследования; предложите иллюстрирующие проблему факты (события), статистику (цифры), мнения (результаты опросов); разработайте конкретные предложения по решению проблемы и обоснуйте необходимость их принятия; подготовьте по предложенной форме аналитическую записку со всеми необходимыми реквизитами и аспектами содержания, характерного для стратегического уровня управления.</w:t>
      </w:r>
    </w:p>
    <w:p w14:paraId="4064FDA6" w14:textId="6B070EE9" w:rsidR="00696B10" w:rsidRPr="007765AF" w:rsidRDefault="00696B10" w:rsidP="00AF1E0E">
      <w:pPr>
        <w:spacing w:line="360" w:lineRule="auto"/>
        <w:ind w:firstLine="709"/>
        <w:jc w:val="both"/>
        <w:rPr>
          <w:b/>
          <w:sz w:val="28"/>
          <w:szCs w:val="28"/>
          <w:lang w:eastAsia="en-US"/>
        </w:rPr>
      </w:pPr>
      <w:r w:rsidRPr="007765AF">
        <w:rPr>
          <w:b/>
          <w:sz w:val="28"/>
          <w:szCs w:val="28"/>
          <w:lang w:eastAsia="en-US"/>
        </w:rPr>
        <w:t>Объём и форма аналитической записки:</w:t>
      </w:r>
    </w:p>
    <w:p w14:paraId="714D8F2A" w14:textId="67E15F19" w:rsidR="00696B10" w:rsidRPr="007765AF" w:rsidRDefault="00696B10" w:rsidP="00696B10">
      <w:pPr>
        <w:spacing w:line="360" w:lineRule="auto"/>
        <w:ind w:firstLine="709"/>
        <w:jc w:val="both"/>
        <w:rPr>
          <w:bCs/>
          <w:sz w:val="28"/>
          <w:szCs w:val="28"/>
          <w:lang w:eastAsia="en-US"/>
        </w:rPr>
      </w:pPr>
      <w:r w:rsidRPr="007765AF">
        <w:rPr>
          <w:bCs/>
          <w:sz w:val="28"/>
          <w:szCs w:val="28"/>
          <w:lang w:eastAsia="en-US"/>
        </w:rPr>
        <w:t xml:space="preserve">3 стр. + 5 стр. приложение (при необходимости), в </w:t>
      </w:r>
      <w:proofErr w:type="spellStart"/>
      <w:r w:rsidRPr="007765AF">
        <w:rPr>
          <w:bCs/>
          <w:sz w:val="28"/>
          <w:szCs w:val="28"/>
          <w:lang w:eastAsia="en-US"/>
        </w:rPr>
        <w:t>т.ч</w:t>
      </w:r>
      <w:proofErr w:type="spellEnd"/>
      <w:r w:rsidRPr="007765AF">
        <w:rPr>
          <w:bCs/>
          <w:sz w:val="28"/>
          <w:szCs w:val="28"/>
          <w:lang w:eastAsia="en-US"/>
        </w:rPr>
        <w:t>. реквизиты:</w:t>
      </w:r>
    </w:p>
    <w:p w14:paraId="477A3518" w14:textId="3DF0A5E0"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Заголовок</w:t>
      </w:r>
    </w:p>
    <w:p w14:paraId="3653B6DB" w14:textId="54184E0D"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Адресат</w:t>
      </w:r>
    </w:p>
    <w:p w14:paraId="449AC0EE" w14:textId="43773418"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Подпись (социолог-управленец)</w:t>
      </w:r>
    </w:p>
    <w:p w14:paraId="7FE84E56" w14:textId="4F1661B9"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Согласование: преподаватель, заинтересованные подразделения (субъекты управления)</w:t>
      </w:r>
    </w:p>
    <w:p w14:paraId="46EC8544" w14:textId="14D16901" w:rsidR="00696B10" w:rsidRPr="007765AF" w:rsidRDefault="00696B10" w:rsidP="00AF1E0E">
      <w:pPr>
        <w:spacing w:line="360" w:lineRule="auto"/>
        <w:ind w:firstLine="709"/>
        <w:jc w:val="both"/>
        <w:rPr>
          <w:b/>
          <w:sz w:val="28"/>
          <w:szCs w:val="28"/>
          <w:lang w:eastAsia="en-US"/>
        </w:rPr>
      </w:pPr>
      <w:r w:rsidRPr="007765AF">
        <w:rPr>
          <w:b/>
          <w:sz w:val="28"/>
          <w:szCs w:val="28"/>
          <w:lang w:eastAsia="en-US"/>
        </w:rPr>
        <w:t>Структура аналитической записки:</w:t>
      </w:r>
    </w:p>
    <w:p w14:paraId="4A78E90E" w14:textId="4C0A29A2"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 xml:space="preserve">1-й абзац – «смысловой»: описывается вся предметная область аналитической записки, обозначается проблема и её негативные последствия. Он </w:t>
      </w:r>
      <w:r w:rsidRPr="007765AF">
        <w:rPr>
          <w:bCs/>
          <w:sz w:val="28"/>
          <w:szCs w:val="28"/>
          <w:lang w:eastAsia="en-US"/>
        </w:rPr>
        <w:lastRenderedPageBreak/>
        <w:t>раскрывает заголовок и охватывает всё, что будет написано в записке;</w:t>
      </w:r>
    </w:p>
    <w:p w14:paraId="1B91A172" w14:textId="3CEC06BD"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2, 3, 4 абзацы – «иллюстрационный»: приводятся примеры проявления проблемы, негативных последствий (используются различные типы информации А, Б, В);</w:t>
      </w:r>
    </w:p>
    <w:p w14:paraId="3CEB4058" w14:textId="45CB6729"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5-й абзац – «объясняющий» причины и условия появления проблемы;</w:t>
      </w:r>
    </w:p>
    <w:p w14:paraId="28105712" w14:textId="27417C51"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6-й абзац – «выводной»: содержит общий вывод по изложенным материалам, может содержать прогноз развития ситуации, если не будут приняты меры;</w:t>
      </w:r>
    </w:p>
    <w:p w14:paraId="15E924FC" w14:textId="164B02E6"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7-й абзац «</w:t>
      </w:r>
      <w:proofErr w:type="spellStart"/>
      <w:r w:rsidRPr="007765AF">
        <w:rPr>
          <w:bCs/>
          <w:sz w:val="28"/>
          <w:szCs w:val="28"/>
          <w:lang w:eastAsia="en-US"/>
        </w:rPr>
        <w:t>предложенческий</w:t>
      </w:r>
      <w:proofErr w:type="spellEnd"/>
      <w:r w:rsidRPr="007765AF">
        <w:rPr>
          <w:bCs/>
          <w:sz w:val="28"/>
          <w:szCs w:val="28"/>
          <w:lang w:eastAsia="en-US"/>
        </w:rPr>
        <w:t>»: содержит предложения и указывается адресат.</w:t>
      </w:r>
    </w:p>
    <w:p w14:paraId="2300D8A1" w14:textId="07D8D24B" w:rsidR="00696B10" w:rsidRPr="007765AF" w:rsidRDefault="00696B10" w:rsidP="00AF1E0E">
      <w:pPr>
        <w:spacing w:line="360" w:lineRule="auto"/>
        <w:ind w:firstLine="709"/>
        <w:jc w:val="both"/>
        <w:rPr>
          <w:b/>
          <w:sz w:val="28"/>
          <w:szCs w:val="28"/>
          <w:lang w:eastAsia="en-US"/>
        </w:rPr>
      </w:pPr>
      <w:r w:rsidRPr="007765AF">
        <w:rPr>
          <w:b/>
          <w:sz w:val="28"/>
          <w:szCs w:val="28"/>
          <w:lang w:eastAsia="en-US"/>
        </w:rPr>
        <w:t>Алгоритм подготовки аналитической записки:</w:t>
      </w:r>
    </w:p>
    <w:p w14:paraId="6C8C635C" w14:textId="5FA89042"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определение и формулирование проблемы;</w:t>
      </w:r>
    </w:p>
    <w:p w14:paraId="60CCB515" w14:textId="5ED6335F"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определение организаций и должностных лиц, в чьи полномочия входит решение проблемы. Решение вопроса об адресате записки;</w:t>
      </w:r>
    </w:p>
    <w:p w14:paraId="284BDFCA" w14:textId="4245CDDF"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системный анализ предметного поля записки (разработка модели);</w:t>
      </w:r>
    </w:p>
    <w:p w14:paraId="01D51736" w14:textId="647D9EE6"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поиск и изучение информации трёх типов «мнения и оценки - опросы», «цифры - статистика», «факты – наблюдение, описание»;</w:t>
      </w:r>
    </w:p>
    <w:p w14:paraId="66E82963" w14:textId="603B7829"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подготовка текста записки и приложения;</w:t>
      </w:r>
    </w:p>
    <w:p w14:paraId="6A34C337" w14:textId="16A06370" w:rsidR="00696B10" w:rsidRPr="007765AF" w:rsidRDefault="00696B10" w:rsidP="00696B10">
      <w:pPr>
        <w:numPr>
          <w:ilvl w:val="1"/>
          <w:numId w:val="34"/>
        </w:numPr>
        <w:tabs>
          <w:tab w:val="clear" w:pos="1440"/>
          <w:tab w:val="num" w:pos="993"/>
        </w:tabs>
        <w:spacing w:line="360" w:lineRule="auto"/>
        <w:ind w:left="0" w:firstLine="709"/>
        <w:jc w:val="both"/>
        <w:rPr>
          <w:bCs/>
          <w:sz w:val="28"/>
          <w:szCs w:val="28"/>
          <w:lang w:eastAsia="en-US"/>
        </w:rPr>
      </w:pPr>
      <w:r w:rsidRPr="007765AF">
        <w:rPr>
          <w:bCs/>
          <w:sz w:val="28"/>
          <w:szCs w:val="28"/>
          <w:lang w:eastAsia="en-US"/>
        </w:rPr>
        <w:t>согласование и подпись записки.</w:t>
      </w:r>
    </w:p>
    <w:p w14:paraId="7C743481" w14:textId="0017D3CB" w:rsidR="00D262C0" w:rsidRPr="007765AF" w:rsidRDefault="00D262C0" w:rsidP="00D262C0">
      <w:pPr>
        <w:pStyle w:val="1"/>
        <w:ind w:firstLine="851"/>
        <w:jc w:val="both"/>
        <w:rPr>
          <w:rFonts w:ascii="Times New Roman" w:eastAsia="Times New Roman" w:hAnsi="Times New Roman" w:cs="Times New Roman"/>
          <w:b/>
          <w:color w:val="auto"/>
          <w:sz w:val="28"/>
          <w:szCs w:val="28"/>
          <w:lang w:eastAsia="en-US"/>
        </w:rPr>
      </w:pPr>
      <w:r w:rsidRPr="007765AF">
        <w:rPr>
          <w:rFonts w:ascii="Times New Roman" w:eastAsia="Times New Roman" w:hAnsi="Times New Roman" w:cs="Times New Roman"/>
          <w:b/>
          <w:color w:val="auto"/>
          <w:sz w:val="28"/>
          <w:szCs w:val="28"/>
          <w:lang w:eastAsia="en-US"/>
        </w:rPr>
        <w:t>11.</w:t>
      </w:r>
      <w:r w:rsidRPr="007765AF">
        <w:rPr>
          <w:bCs/>
          <w:color w:val="auto"/>
          <w:szCs w:val="28"/>
          <w:lang w:eastAsia="en-US"/>
        </w:rPr>
        <w:t xml:space="preserve"> </w:t>
      </w:r>
      <w:r w:rsidRPr="007765AF">
        <w:rPr>
          <w:rFonts w:ascii="Times New Roman" w:eastAsia="Times New Roman" w:hAnsi="Times New Roman" w:cs="Times New Roman"/>
          <w:b/>
          <w:color w:val="auto"/>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bookmarkEnd w:id="38"/>
      <w:bookmarkEnd w:id="39"/>
      <w:bookmarkEnd w:id="40"/>
      <w:bookmarkEnd w:id="41"/>
      <w:bookmarkEnd w:id="42"/>
    </w:p>
    <w:p w14:paraId="40EC8868" w14:textId="77777777" w:rsidR="00D262C0" w:rsidRPr="007765AF" w:rsidRDefault="00D262C0" w:rsidP="00D262C0">
      <w:pPr>
        <w:rPr>
          <w:lang w:eastAsia="en-US"/>
        </w:rPr>
      </w:pPr>
    </w:p>
    <w:p w14:paraId="110F3B64" w14:textId="77777777" w:rsidR="00D262C0" w:rsidRPr="007765AF" w:rsidRDefault="00D262C0" w:rsidP="00D262C0">
      <w:pPr>
        <w:tabs>
          <w:tab w:val="left" w:pos="709"/>
          <w:tab w:val="left" w:pos="993"/>
        </w:tabs>
        <w:spacing w:line="360" w:lineRule="auto"/>
        <w:ind w:firstLine="851"/>
        <w:jc w:val="both"/>
        <w:rPr>
          <w:b/>
          <w:sz w:val="28"/>
          <w:szCs w:val="28"/>
        </w:rPr>
      </w:pPr>
      <w:r w:rsidRPr="007765AF">
        <w:rPr>
          <w:b/>
          <w:sz w:val="28"/>
          <w:szCs w:val="28"/>
        </w:rPr>
        <w:t>11.1. Комплект лицензионного программного обеспечения:</w:t>
      </w:r>
    </w:p>
    <w:p w14:paraId="10662EFE" w14:textId="77777777" w:rsidR="00D262C0" w:rsidRPr="007765AF" w:rsidRDefault="00D262C0" w:rsidP="00D262C0">
      <w:pPr>
        <w:spacing w:after="80" w:line="259" w:lineRule="auto"/>
        <w:ind w:firstLine="851"/>
        <w:jc w:val="both"/>
        <w:rPr>
          <w:sz w:val="28"/>
          <w:szCs w:val="28"/>
        </w:rPr>
      </w:pPr>
      <w:r w:rsidRPr="007765AF">
        <w:rPr>
          <w:sz w:val="28"/>
          <w:szCs w:val="28"/>
        </w:rPr>
        <w:t xml:space="preserve">1. </w:t>
      </w:r>
      <w:proofErr w:type="spellStart"/>
      <w:r w:rsidRPr="007765AF">
        <w:rPr>
          <w:sz w:val="28"/>
          <w:szCs w:val="28"/>
        </w:rPr>
        <w:t>LibreOffice</w:t>
      </w:r>
      <w:proofErr w:type="spellEnd"/>
      <w:r w:rsidRPr="007765AF">
        <w:rPr>
          <w:sz w:val="28"/>
          <w:szCs w:val="28"/>
        </w:rPr>
        <w:t xml:space="preserve"> </w:t>
      </w:r>
    </w:p>
    <w:p w14:paraId="3B257A93" w14:textId="77777777" w:rsidR="00D262C0" w:rsidRPr="007765AF" w:rsidRDefault="00D262C0" w:rsidP="00D262C0">
      <w:pPr>
        <w:spacing w:after="80" w:line="259" w:lineRule="auto"/>
        <w:ind w:firstLine="851"/>
        <w:jc w:val="both"/>
        <w:rPr>
          <w:sz w:val="28"/>
          <w:szCs w:val="28"/>
        </w:rPr>
      </w:pPr>
      <w:r w:rsidRPr="007765AF">
        <w:rPr>
          <w:sz w:val="28"/>
          <w:szCs w:val="28"/>
        </w:rPr>
        <w:t xml:space="preserve">2. Антивирус </w:t>
      </w:r>
      <w:proofErr w:type="spellStart"/>
      <w:r w:rsidRPr="007765AF">
        <w:rPr>
          <w:sz w:val="28"/>
          <w:szCs w:val="28"/>
        </w:rPr>
        <w:t>Kaspersky</w:t>
      </w:r>
      <w:proofErr w:type="spellEnd"/>
      <w:r w:rsidRPr="007765AF">
        <w:rPr>
          <w:sz w:val="28"/>
          <w:szCs w:val="28"/>
        </w:rPr>
        <w:t xml:space="preserve"> </w:t>
      </w:r>
    </w:p>
    <w:p w14:paraId="27DC2B00" w14:textId="77777777" w:rsidR="00D262C0" w:rsidRPr="007765AF" w:rsidRDefault="00D262C0" w:rsidP="00D262C0">
      <w:pPr>
        <w:tabs>
          <w:tab w:val="left" w:pos="709"/>
          <w:tab w:val="left" w:pos="993"/>
        </w:tabs>
        <w:spacing w:line="360" w:lineRule="auto"/>
        <w:ind w:firstLine="851"/>
        <w:jc w:val="both"/>
        <w:rPr>
          <w:b/>
          <w:sz w:val="28"/>
          <w:szCs w:val="28"/>
        </w:rPr>
      </w:pPr>
      <w:r w:rsidRPr="007765AF">
        <w:rPr>
          <w:b/>
          <w:sz w:val="28"/>
          <w:szCs w:val="28"/>
        </w:rPr>
        <w:t>11.2. Современные профессиональные базы данных и информационные справочные системы:</w:t>
      </w:r>
    </w:p>
    <w:p w14:paraId="446A716C" w14:textId="77777777" w:rsidR="00D262C0" w:rsidRPr="007765AF" w:rsidRDefault="00D262C0" w:rsidP="00D262C0">
      <w:pPr>
        <w:spacing w:line="276" w:lineRule="auto"/>
        <w:ind w:firstLine="851"/>
        <w:jc w:val="both"/>
        <w:rPr>
          <w:sz w:val="28"/>
          <w:szCs w:val="28"/>
        </w:rPr>
      </w:pPr>
      <w:r w:rsidRPr="007765AF">
        <w:rPr>
          <w:sz w:val="28"/>
          <w:szCs w:val="28"/>
        </w:rPr>
        <w:t>1. Справочная правовая система Консультант Плюс». [Электронный ресурс]. Режим доступа: http://www.consultant.ru/</w:t>
      </w:r>
    </w:p>
    <w:p w14:paraId="428E0E95" w14:textId="77777777" w:rsidR="00D262C0" w:rsidRPr="007765AF" w:rsidRDefault="00D262C0" w:rsidP="00D262C0">
      <w:pPr>
        <w:spacing w:line="276" w:lineRule="auto"/>
        <w:ind w:firstLine="851"/>
        <w:jc w:val="both"/>
        <w:rPr>
          <w:sz w:val="28"/>
          <w:szCs w:val="28"/>
        </w:rPr>
      </w:pPr>
      <w:r w:rsidRPr="007765AF">
        <w:rPr>
          <w:sz w:val="28"/>
          <w:szCs w:val="28"/>
        </w:rPr>
        <w:t xml:space="preserve">2. Справочная правовая система «Гарант». [Электронный ресурс]. Режим </w:t>
      </w:r>
      <w:r w:rsidRPr="007765AF">
        <w:rPr>
          <w:sz w:val="28"/>
          <w:szCs w:val="28"/>
        </w:rPr>
        <w:lastRenderedPageBreak/>
        <w:t xml:space="preserve">доступа: </w:t>
      </w:r>
      <w:hyperlink r:id="rId15" w:history="1">
        <w:r w:rsidRPr="007765AF">
          <w:rPr>
            <w:sz w:val="28"/>
            <w:szCs w:val="28"/>
          </w:rPr>
          <w:t>http://www.garant.ru/iv/</w:t>
        </w:r>
      </w:hyperlink>
    </w:p>
    <w:p w14:paraId="5ED23581" w14:textId="77777777" w:rsidR="00D262C0" w:rsidRPr="007765AF" w:rsidRDefault="00D262C0" w:rsidP="00D262C0">
      <w:pPr>
        <w:widowControl/>
        <w:shd w:val="clear" w:color="auto" w:fill="FFFFFF"/>
        <w:tabs>
          <w:tab w:val="left" w:pos="442"/>
        </w:tabs>
        <w:autoSpaceDE/>
        <w:autoSpaceDN/>
        <w:adjustRightInd/>
        <w:spacing w:line="360" w:lineRule="auto"/>
        <w:ind w:firstLine="851"/>
        <w:jc w:val="both"/>
        <w:rPr>
          <w:rFonts w:eastAsia="Calibri"/>
          <w:b/>
          <w:bCs/>
          <w:sz w:val="28"/>
          <w:szCs w:val="28"/>
          <w:lang w:eastAsia="en-US"/>
        </w:rPr>
      </w:pPr>
      <w:r w:rsidRPr="007765AF">
        <w:rPr>
          <w:rFonts w:eastAsia="Calibri"/>
          <w:b/>
          <w:bCs/>
          <w:sz w:val="28"/>
          <w:szCs w:val="28"/>
          <w:lang w:eastAsia="en-US"/>
        </w:rPr>
        <w:t>11.3. Сертифицированные программные и аппаратные средства защиты информации</w:t>
      </w:r>
    </w:p>
    <w:p w14:paraId="415B8BBA" w14:textId="52F072EA" w:rsidR="00D262C0" w:rsidRPr="007765AF" w:rsidRDefault="00D262C0" w:rsidP="00D262C0">
      <w:pPr>
        <w:widowControl/>
        <w:autoSpaceDE/>
        <w:autoSpaceDN/>
        <w:adjustRightInd/>
        <w:spacing w:line="360" w:lineRule="auto"/>
        <w:ind w:firstLine="709"/>
        <w:jc w:val="both"/>
        <w:rPr>
          <w:rFonts w:eastAsia="Calibri"/>
          <w:sz w:val="28"/>
          <w:szCs w:val="28"/>
          <w:lang w:eastAsia="en-US"/>
        </w:rPr>
      </w:pPr>
      <w:r w:rsidRPr="007765AF">
        <w:rPr>
          <w:rFonts w:eastAsia="Calibri"/>
          <w:bCs/>
          <w:sz w:val="28"/>
          <w:szCs w:val="28"/>
          <w:lang w:eastAsia="en-US"/>
        </w:rPr>
        <w:t>Не используются.</w:t>
      </w:r>
    </w:p>
    <w:p w14:paraId="42860ABD" w14:textId="77777777" w:rsidR="00D262C0" w:rsidRPr="007765AF" w:rsidRDefault="00D262C0" w:rsidP="00D262C0">
      <w:pPr>
        <w:pStyle w:val="1"/>
        <w:widowControl/>
        <w:autoSpaceDE/>
        <w:autoSpaceDN/>
        <w:adjustRightInd/>
        <w:spacing w:before="0"/>
        <w:ind w:firstLine="851"/>
        <w:jc w:val="both"/>
        <w:rPr>
          <w:rFonts w:ascii="Times New Roman" w:eastAsia="Times New Roman" w:hAnsi="Times New Roman" w:cs="Times New Roman"/>
          <w:b/>
          <w:color w:val="auto"/>
          <w:sz w:val="28"/>
          <w:szCs w:val="28"/>
        </w:rPr>
      </w:pPr>
      <w:r w:rsidRPr="007765AF">
        <w:rPr>
          <w:rFonts w:ascii="Times New Roman" w:eastAsia="Times New Roman" w:hAnsi="Times New Roman" w:cs="Times New Roman"/>
          <w:b/>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14:paraId="25697087" w14:textId="2B56BF11" w:rsidR="00D262C0" w:rsidRPr="007765AF" w:rsidRDefault="00D262C0" w:rsidP="00D262C0">
      <w:pPr>
        <w:widowControl/>
        <w:tabs>
          <w:tab w:val="left" w:pos="1134"/>
        </w:tabs>
        <w:autoSpaceDE/>
        <w:autoSpaceDN/>
        <w:adjustRightInd/>
        <w:spacing w:line="360" w:lineRule="auto"/>
        <w:ind w:firstLine="709"/>
        <w:jc w:val="both"/>
        <w:rPr>
          <w:sz w:val="28"/>
          <w:szCs w:val="28"/>
        </w:rPr>
      </w:pPr>
      <w:r w:rsidRPr="007765AF">
        <w:rPr>
          <w:sz w:val="28"/>
          <w:szCs w:val="28"/>
        </w:rPr>
        <w:t>1. Аудиторный фонд Финансового университета.</w:t>
      </w:r>
    </w:p>
    <w:p w14:paraId="590EB78B" w14:textId="77777777" w:rsidR="00D262C0" w:rsidRPr="007765AF" w:rsidRDefault="00D262C0" w:rsidP="00D262C0">
      <w:pPr>
        <w:widowControl/>
        <w:tabs>
          <w:tab w:val="left" w:pos="1134"/>
        </w:tabs>
        <w:autoSpaceDE/>
        <w:autoSpaceDN/>
        <w:adjustRightInd/>
        <w:spacing w:line="360" w:lineRule="auto"/>
        <w:ind w:firstLine="709"/>
        <w:jc w:val="both"/>
        <w:rPr>
          <w:sz w:val="28"/>
          <w:szCs w:val="28"/>
        </w:rPr>
      </w:pPr>
      <w:r w:rsidRPr="007765AF">
        <w:rPr>
          <w:sz w:val="28"/>
          <w:szCs w:val="28"/>
        </w:rPr>
        <w:t>2. Библиотека Финансового университета.</w:t>
      </w:r>
    </w:p>
    <w:p w14:paraId="24A43ACC" w14:textId="77777777" w:rsidR="00D262C0" w:rsidRPr="007765AF" w:rsidRDefault="00D262C0" w:rsidP="00D262C0">
      <w:pPr>
        <w:widowControl/>
        <w:tabs>
          <w:tab w:val="left" w:pos="1134"/>
        </w:tabs>
        <w:autoSpaceDE/>
        <w:autoSpaceDN/>
        <w:adjustRightInd/>
        <w:spacing w:line="360" w:lineRule="auto"/>
        <w:ind w:firstLine="709"/>
        <w:jc w:val="both"/>
        <w:rPr>
          <w:rFonts w:eastAsia="Calibri"/>
          <w:sz w:val="28"/>
          <w:szCs w:val="28"/>
          <w:lang w:eastAsia="ar-SA"/>
        </w:rPr>
      </w:pPr>
      <w:r w:rsidRPr="007765AF">
        <w:rPr>
          <w:sz w:val="28"/>
          <w:szCs w:val="28"/>
        </w:rPr>
        <w:t>3. В аудиториях для демонстрации презентаций используется компьютерная техника и проекционная аппаратура Финансового университета</w:t>
      </w:r>
      <w:r w:rsidRPr="007765AF">
        <w:rPr>
          <w:rFonts w:eastAsia="Calibri"/>
          <w:sz w:val="28"/>
          <w:szCs w:val="28"/>
          <w:lang w:eastAsia="ar-SA"/>
        </w:rPr>
        <w:t>.</w:t>
      </w:r>
    </w:p>
    <w:p w14:paraId="4B705BC8" w14:textId="14FE7003" w:rsidR="00D262C0" w:rsidRPr="007765AF" w:rsidRDefault="00D262C0" w:rsidP="00D262C0">
      <w:pPr>
        <w:widowControl/>
        <w:tabs>
          <w:tab w:val="left" w:pos="1134"/>
        </w:tabs>
        <w:autoSpaceDE/>
        <w:autoSpaceDN/>
        <w:adjustRightInd/>
        <w:spacing w:line="360" w:lineRule="auto"/>
        <w:ind w:firstLine="709"/>
        <w:jc w:val="both"/>
        <w:rPr>
          <w:sz w:val="28"/>
          <w:szCs w:val="28"/>
        </w:rPr>
      </w:pPr>
      <w:r w:rsidRPr="007765AF">
        <w:rPr>
          <w:sz w:val="28"/>
          <w:szCs w:val="28"/>
        </w:rPr>
        <w:t xml:space="preserve">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w:t>
      </w:r>
      <w:r w:rsidR="005E6E3F" w:rsidRPr="007765AF">
        <w:rPr>
          <w:sz w:val="28"/>
          <w:szCs w:val="28"/>
        </w:rPr>
        <w:t>П</w:t>
      </w:r>
      <w:r w:rsidRPr="007765AF">
        <w:rPr>
          <w:sz w:val="28"/>
          <w:szCs w:val="28"/>
        </w:rPr>
        <w:t xml:space="preserve">омещения укомплектованы мебелью и техническими средствами обучения, служащими для представления информации большой аудитории.  Компьютерный класс для самостоятельной работы обучающихся оснащен компьютерной техникой, в частности – </w:t>
      </w:r>
      <w:proofErr w:type="spellStart"/>
      <w:r w:rsidRPr="007765AF">
        <w:rPr>
          <w:sz w:val="28"/>
          <w:szCs w:val="28"/>
        </w:rPr>
        <w:t>автом</w:t>
      </w:r>
      <w:proofErr w:type="spellEnd"/>
      <w:r w:rsidRPr="007765AF">
        <w:rPr>
          <w:sz w:val="28"/>
          <w:szCs w:val="28"/>
        </w:rPr>
        <w:t xml:space="preserve">. рабочее место НР </w:t>
      </w:r>
      <w:proofErr w:type="spellStart"/>
      <w:r w:rsidRPr="007765AF">
        <w:rPr>
          <w:sz w:val="28"/>
          <w:szCs w:val="28"/>
        </w:rPr>
        <w:t>Elite</w:t>
      </w:r>
      <w:proofErr w:type="spellEnd"/>
      <w:r w:rsidRPr="007765AF">
        <w:rPr>
          <w:sz w:val="28"/>
          <w:szCs w:val="28"/>
        </w:rPr>
        <w:t xml:space="preserve"> 7300 </w:t>
      </w:r>
      <w:proofErr w:type="spellStart"/>
      <w:r w:rsidRPr="007765AF">
        <w:rPr>
          <w:sz w:val="28"/>
          <w:szCs w:val="28"/>
        </w:rPr>
        <w:t>Series</w:t>
      </w:r>
      <w:proofErr w:type="spellEnd"/>
      <w:r w:rsidRPr="007765AF">
        <w:rPr>
          <w:sz w:val="28"/>
          <w:szCs w:val="28"/>
        </w:rPr>
        <w:t xml:space="preserve"> MT – 13 шт.; </w:t>
      </w:r>
      <w:proofErr w:type="spellStart"/>
      <w:r w:rsidRPr="007765AF">
        <w:rPr>
          <w:sz w:val="28"/>
          <w:szCs w:val="28"/>
        </w:rPr>
        <w:t>автом</w:t>
      </w:r>
      <w:proofErr w:type="spellEnd"/>
      <w:r w:rsidRPr="007765AF">
        <w:rPr>
          <w:sz w:val="28"/>
          <w:szCs w:val="28"/>
        </w:rPr>
        <w:t xml:space="preserve">. рабочее место НР </w:t>
      </w:r>
      <w:r w:rsidRPr="007765AF">
        <w:rPr>
          <w:sz w:val="28"/>
          <w:szCs w:val="28"/>
          <w:lang w:val="en-US"/>
        </w:rPr>
        <w:t>Pro</w:t>
      </w:r>
      <w:r w:rsidRPr="007765AF">
        <w:rPr>
          <w:sz w:val="28"/>
          <w:szCs w:val="28"/>
        </w:rPr>
        <w:t xml:space="preserve"> 3500 </w:t>
      </w:r>
      <w:r w:rsidRPr="007765AF">
        <w:rPr>
          <w:sz w:val="28"/>
          <w:szCs w:val="28"/>
          <w:lang w:val="en-US"/>
        </w:rPr>
        <w:t>Series</w:t>
      </w:r>
      <w:r w:rsidRPr="007765AF">
        <w:rPr>
          <w:sz w:val="28"/>
          <w:szCs w:val="28"/>
        </w:rPr>
        <w:t xml:space="preserve"> </w:t>
      </w:r>
      <w:r w:rsidRPr="007765AF">
        <w:rPr>
          <w:sz w:val="28"/>
          <w:szCs w:val="28"/>
          <w:lang w:val="en-US"/>
        </w:rPr>
        <w:t>MT</w:t>
      </w:r>
      <w:r w:rsidRPr="007765AF">
        <w:rPr>
          <w:sz w:val="28"/>
          <w:szCs w:val="28"/>
        </w:rPr>
        <w:t xml:space="preserve"> – 13 шт.; монитор </w:t>
      </w:r>
      <w:r w:rsidRPr="007765AF">
        <w:rPr>
          <w:sz w:val="28"/>
          <w:szCs w:val="28"/>
          <w:lang w:val="en-US"/>
        </w:rPr>
        <w:t>LCD</w:t>
      </w:r>
      <w:r w:rsidRPr="007765AF">
        <w:rPr>
          <w:sz w:val="28"/>
          <w:szCs w:val="28"/>
        </w:rPr>
        <w:t xml:space="preserve"> </w:t>
      </w:r>
      <w:r w:rsidRPr="007765AF">
        <w:rPr>
          <w:sz w:val="28"/>
          <w:szCs w:val="28"/>
          <w:lang w:val="en-US"/>
        </w:rPr>
        <w:t>SHARP</w:t>
      </w:r>
      <w:r w:rsidRPr="007765AF">
        <w:rPr>
          <w:sz w:val="28"/>
          <w:szCs w:val="28"/>
        </w:rPr>
        <w:t xml:space="preserve"> </w:t>
      </w:r>
      <w:r w:rsidRPr="007765AF">
        <w:rPr>
          <w:sz w:val="28"/>
          <w:szCs w:val="28"/>
          <w:lang w:val="en-US"/>
        </w:rPr>
        <w:t>LC</w:t>
      </w:r>
      <w:r w:rsidRPr="007765AF">
        <w:rPr>
          <w:sz w:val="28"/>
          <w:szCs w:val="28"/>
        </w:rPr>
        <w:t>-52</w:t>
      </w:r>
      <w:r w:rsidRPr="007765AF">
        <w:rPr>
          <w:sz w:val="28"/>
          <w:szCs w:val="28"/>
          <w:lang w:val="en-US"/>
        </w:rPr>
        <w:t>LE</w:t>
      </w:r>
      <w:r w:rsidRPr="007765AF">
        <w:rPr>
          <w:sz w:val="28"/>
          <w:szCs w:val="28"/>
        </w:rPr>
        <w:t>820</w:t>
      </w:r>
      <w:r w:rsidRPr="007765AF">
        <w:rPr>
          <w:sz w:val="28"/>
          <w:szCs w:val="28"/>
          <w:lang w:val="en-US"/>
        </w:rPr>
        <w:t>ERU</w:t>
      </w:r>
      <w:r w:rsidRPr="007765AF">
        <w:rPr>
          <w:sz w:val="28"/>
          <w:szCs w:val="28"/>
        </w:rPr>
        <w:t xml:space="preserve"> – 2 шт.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08654C2E" w14:textId="60D1C2D5" w:rsidR="008D6965" w:rsidRPr="007765AF" w:rsidRDefault="00D262C0" w:rsidP="00D262C0">
      <w:pPr>
        <w:spacing w:line="360" w:lineRule="auto"/>
        <w:ind w:firstLine="709"/>
        <w:jc w:val="both"/>
        <w:rPr>
          <w:b/>
          <w:sz w:val="24"/>
          <w:szCs w:val="24"/>
        </w:rPr>
      </w:pPr>
      <w:r w:rsidRPr="007765AF">
        <w:rPr>
          <w:rFonts w:eastAsia="Calibri"/>
          <w:sz w:val="28"/>
          <w:szCs w:val="28"/>
          <w:lang w:eastAsia="en-US"/>
        </w:rPr>
        <w:t>Доступ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7765AF">
        <w:rPr>
          <w:rFonts w:eastAsia="Calibri"/>
          <w:sz w:val="28"/>
          <w:szCs w:val="28"/>
          <w:lang w:val="en-US" w:eastAsia="en-US"/>
        </w:rPr>
        <w:t>BOOK</w:t>
      </w:r>
      <w:r w:rsidRPr="007765AF">
        <w:rPr>
          <w:rFonts w:eastAsia="Calibri"/>
          <w:sz w:val="28"/>
          <w:szCs w:val="28"/>
          <w:lang w:eastAsia="en-US"/>
        </w:rPr>
        <w:t>.</w:t>
      </w:r>
      <w:proofErr w:type="spellStart"/>
      <w:r w:rsidRPr="007765AF">
        <w:rPr>
          <w:rFonts w:eastAsia="Calibri"/>
          <w:sz w:val="28"/>
          <w:szCs w:val="28"/>
          <w:lang w:val="en-US" w:eastAsia="en-US"/>
        </w:rPr>
        <w:t>ru</w:t>
      </w:r>
      <w:proofErr w:type="spellEnd"/>
      <w:r w:rsidRPr="007765AF">
        <w:rPr>
          <w:rFonts w:eastAsia="Calibri"/>
          <w:sz w:val="28"/>
          <w:szCs w:val="28"/>
          <w:lang w:eastAsia="en-US"/>
        </w:rPr>
        <w:t xml:space="preserve">, </w:t>
      </w:r>
      <w:proofErr w:type="spellStart"/>
      <w:r w:rsidRPr="007765AF">
        <w:rPr>
          <w:rFonts w:eastAsia="Calibri"/>
          <w:sz w:val="28"/>
          <w:szCs w:val="28"/>
          <w:lang w:val="en-US" w:eastAsia="en-US"/>
        </w:rPr>
        <w:t>Znanium</w:t>
      </w:r>
      <w:proofErr w:type="spellEnd"/>
      <w:r w:rsidRPr="007765AF">
        <w:rPr>
          <w:rFonts w:eastAsia="Calibri"/>
          <w:sz w:val="28"/>
          <w:szCs w:val="28"/>
          <w:lang w:eastAsia="en-US"/>
        </w:rPr>
        <w:t>.</w:t>
      </w:r>
      <w:r w:rsidRPr="007765AF">
        <w:rPr>
          <w:rFonts w:eastAsia="Calibri"/>
          <w:sz w:val="28"/>
          <w:szCs w:val="28"/>
          <w:lang w:val="en-US" w:eastAsia="en-US"/>
        </w:rPr>
        <w:t>com</w:t>
      </w:r>
      <w:r w:rsidRPr="007765AF">
        <w:rPr>
          <w:rFonts w:eastAsia="Calibri"/>
          <w:sz w:val="28"/>
          <w:szCs w:val="28"/>
          <w:lang w:eastAsia="en-US"/>
        </w:rPr>
        <w:t xml:space="preserve">, </w:t>
      </w:r>
      <w:proofErr w:type="spellStart"/>
      <w:r w:rsidRPr="007765AF">
        <w:rPr>
          <w:rFonts w:eastAsia="Calibri"/>
          <w:sz w:val="28"/>
          <w:szCs w:val="28"/>
          <w:lang w:val="en-US" w:eastAsia="en-US"/>
        </w:rPr>
        <w:t>eLibrary</w:t>
      </w:r>
      <w:proofErr w:type="spellEnd"/>
      <w:r w:rsidRPr="007765AF">
        <w:rPr>
          <w:rFonts w:eastAsia="Calibri"/>
          <w:sz w:val="28"/>
          <w:szCs w:val="28"/>
          <w:lang w:eastAsia="en-US"/>
        </w:rPr>
        <w:t>.</w:t>
      </w:r>
      <w:proofErr w:type="spellStart"/>
      <w:r w:rsidRPr="007765AF">
        <w:rPr>
          <w:rFonts w:eastAsia="Calibri"/>
          <w:sz w:val="28"/>
          <w:szCs w:val="28"/>
          <w:lang w:val="en-US" w:eastAsia="en-US"/>
        </w:rPr>
        <w:t>ru</w:t>
      </w:r>
      <w:proofErr w:type="spellEnd"/>
      <w:r w:rsidRPr="007765AF">
        <w:rPr>
          <w:rFonts w:eastAsia="Calibri"/>
          <w:sz w:val="28"/>
          <w:szCs w:val="28"/>
          <w:lang w:eastAsia="en-US"/>
        </w:rPr>
        <w:t xml:space="preserve"> и др.). </w:t>
      </w:r>
      <w:r w:rsidRPr="007765AF">
        <w:rPr>
          <w:sz w:val="28"/>
          <w:szCs w:val="28"/>
        </w:rPr>
        <w:t>Финансовый университет обеспечен необходимым комплектом лицензионного программного обеспечения и подвергается ежегодному обновлению).</w:t>
      </w:r>
    </w:p>
    <w:sectPr w:rsidR="008D6965" w:rsidRPr="007765AF" w:rsidSect="008F69A1">
      <w:headerReference w:type="default" r:id="rId16"/>
      <w:pgSz w:w="11906" w:h="16838"/>
      <w:pgMar w:top="1134" w:right="1133" w:bottom="993" w:left="1134"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45700" w14:textId="77777777" w:rsidR="00331330" w:rsidRDefault="00331330" w:rsidP="00C52F7B">
      <w:r>
        <w:separator/>
      </w:r>
    </w:p>
  </w:endnote>
  <w:endnote w:type="continuationSeparator" w:id="0">
    <w:p w14:paraId="2CB7FCFC" w14:textId="77777777" w:rsidR="00331330" w:rsidRDefault="0033133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89704"/>
      <w:docPartObj>
        <w:docPartGallery w:val="Page Numbers (Bottom of Page)"/>
        <w:docPartUnique/>
      </w:docPartObj>
    </w:sdtPr>
    <w:sdtEndPr/>
    <w:sdtContent>
      <w:p w14:paraId="2CBB8D9A" w14:textId="6039F929" w:rsidR="00717DEA" w:rsidRDefault="00717DEA">
        <w:pPr>
          <w:pStyle w:val="af"/>
          <w:jc w:val="center"/>
        </w:pPr>
        <w:r>
          <w:fldChar w:fldCharType="begin"/>
        </w:r>
        <w:r>
          <w:instrText>PAGE   \* MERGEFORMAT</w:instrText>
        </w:r>
        <w:r>
          <w:fldChar w:fldCharType="separate"/>
        </w:r>
        <w:r w:rsidR="007765AF">
          <w:rPr>
            <w:noProof/>
          </w:rPr>
          <w:t>21</w:t>
        </w:r>
        <w:r>
          <w:fldChar w:fldCharType="end"/>
        </w:r>
      </w:p>
    </w:sdtContent>
  </w:sdt>
  <w:p w14:paraId="32341A7F" w14:textId="77777777" w:rsidR="00717DEA" w:rsidRDefault="00717DE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C932" w14:textId="77777777" w:rsidR="00331330" w:rsidRDefault="00331330" w:rsidP="00C52F7B">
      <w:r>
        <w:separator/>
      </w:r>
    </w:p>
  </w:footnote>
  <w:footnote w:type="continuationSeparator" w:id="0">
    <w:p w14:paraId="73A1FE21" w14:textId="77777777" w:rsidR="00331330" w:rsidRDefault="0033133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48F9E" w14:textId="77777777" w:rsidR="00717DEA" w:rsidRDefault="00717DE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0056398"/>
    <w:multiLevelType w:val="hybridMultilevel"/>
    <w:tmpl w:val="18526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EB5FF1"/>
    <w:multiLevelType w:val="hybridMultilevel"/>
    <w:tmpl w:val="6F7A2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071273"/>
    <w:multiLevelType w:val="hybridMultilevel"/>
    <w:tmpl w:val="78DE741C"/>
    <w:lvl w:ilvl="0" w:tplc="DFFC82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8B115A0"/>
    <w:multiLevelType w:val="hybridMultilevel"/>
    <w:tmpl w:val="6D2242BA"/>
    <w:lvl w:ilvl="0" w:tplc="0419000F">
      <w:start w:val="1"/>
      <w:numFmt w:val="decimal"/>
      <w:lvlText w:val="%1."/>
      <w:lvlJc w:val="left"/>
      <w:pPr>
        <w:ind w:left="1060" w:hanging="360"/>
      </w:pPr>
      <w:rPr>
        <w:rFont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08D21863"/>
    <w:multiLevelType w:val="hybridMultilevel"/>
    <w:tmpl w:val="B3648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BE339C"/>
    <w:multiLevelType w:val="hybridMultilevel"/>
    <w:tmpl w:val="7D86018A"/>
    <w:lvl w:ilvl="0" w:tplc="5C0A3E4C">
      <w:start w:val="1"/>
      <w:numFmt w:val="decimal"/>
      <w:lvlText w:val="%1."/>
      <w:lvlJc w:val="left"/>
      <w:pPr>
        <w:ind w:left="1069" w:hanging="360"/>
      </w:pPr>
      <w:rPr>
        <w:sz w:val="2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0F13716C"/>
    <w:multiLevelType w:val="hybridMultilevel"/>
    <w:tmpl w:val="107E02B2"/>
    <w:lvl w:ilvl="0" w:tplc="03BCBD56">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21834B44"/>
    <w:multiLevelType w:val="hybridMultilevel"/>
    <w:tmpl w:val="7EF4F076"/>
    <w:lvl w:ilvl="0" w:tplc="60981B42">
      <w:start w:val="1"/>
      <w:numFmt w:val="bullet"/>
      <w:lvlText w:val="•"/>
      <w:lvlJc w:val="left"/>
      <w:pPr>
        <w:tabs>
          <w:tab w:val="num" w:pos="720"/>
        </w:tabs>
        <w:ind w:left="720" w:hanging="360"/>
      </w:pPr>
      <w:rPr>
        <w:rFonts w:ascii="Arial" w:hAnsi="Arial" w:hint="default"/>
      </w:rPr>
    </w:lvl>
    <w:lvl w:ilvl="1" w:tplc="1F94DC40">
      <w:start w:val="1"/>
      <w:numFmt w:val="bullet"/>
      <w:lvlText w:val="•"/>
      <w:lvlJc w:val="left"/>
      <w:pPr>
        <w:tabs>
          <w:tab w:val="num" w:pos="1440"/>
        </w:tabs>
        <w:ind w:left="1440" w:hanging="360"/>
      </w:pPr>
      <w:rPr>
        <w:rFonts w:ascii="Arial" w:hAnsi="Arial" w:hint="default"/>
      </w:rPr>
    </w:lvl>
    <w:lvl w:ilvl="2" w:tplc="2BEED0D2" w:tentative="1">
      <w:start w:val="1"/>
      <w:numFmt w:val="bullet"/>
      <w:lvlText w:val="•"/>
      <w:lvlJc w:val="left"/>
      <w:pPr>
        <w:tabs>
          <w:tab w:val="num" w:pos="2160"/>
        </w:tabs>
        <w:ind w:left="2160" w:hanging="360"/>
      </w:pPr>
      <w:rPr>
        <w:rFonts w:ascii="Arial" w:hAnsi="Arial" w:hint="default"/>
      </w:rPr>
    </w:lvl>
    <w:lvl w:ilvl="3" w:tplc="C1C4052C" w:tentative="1">
      <w:start w:val="1"/>
      <w:numFmt w:val="bullet"/>
      <w:lvlText w:val="•"/>
      <w:lvlJc w:val="left"/>
      <w:pPr>
        <w:tabs>
          <w:tab w:val="num" w:pos="2880"/>
        </w:tabs>
        <w:ind w:left="2880" w:hanging="360"/>
      </w:pPr>
      <w:rPr>
        <w:rFonts w:ascii="Arial" w:hAnsi="Arial" w:hint="default"/>
      </w:rPr>
    </w:lvl>
    <w:lvl w:ilvl="4" w:tplc="C83C4000" w:tentative="1">
      <w:start w:val="1"/>
      <w:numFmt w:val="bullet"/>
      <w:lvlText w:val="•"/>
      <w:lvlJc w:val="left"/>
      <w:pPr>
        <w:tabs>
          <w:tab w:val="num" w:pos="3600"/>
        </w:tabs>
        <w:ind w:left="3600" w:hanging="360"/>
      </w:pPr>
      <w:rPr>
        <w:rFonts w:ascii="Arial" w:hAnsi="Arial" w:hint="default"/>
      </w:rPr>
    </w:lvl>
    <w:lvl w:ilvl="5" w:tplc="963855FC" w:tentative="1">
      <w:start w:val="1"/>
      <w:numFmt w:val="bullet"/>
      <w:lvlText w:val="•"/>
      <w:lvlJc w:val="left"/>
      <w:pPr>
        <w:tabs>
          <w:tab w:val="num" w:pos="4320"/>
        </w:tabs>
        <w:ind w:left="4320" w:hanging="360"/>
      </w:pPr>
      <w:rPr>
        <w:rFonts w:ascii="Arial" w:hAnsi="Arial" w:hint="default"/>
      </w:rPr>
    </w:lvl>
    <w:lvl w:ilvl="6" w:tplc="2098B070" w:tentative="1">
      <w:start w:val="1"/>
      <w:numFmt w:val="bullet"/>
      <w:lvlText w:val="•"/>
      <w:lvlJc w:val="left"/>
      <w:pPr>
        <w:tabs>
          <w:tab w:val="num" w:pos="5040"/>
        </w:tabs>
        <w:ind w:left="5040" w:hanging="360"/>
      </w:pPr>
      <w:rPr>
        <w:rFonts w:ascii="Arial" w:hAnsi="Arial" w:hint="default"/>
      </w:rPr>
    </w:lvl>
    <w:lvl w:ilvl="7" w:tplc="561A787A" w:tentative="1">
      <w:start w:val="1"/>
      <w:numFmt w:val="bullet"/>
      <w:lvlText w:val="•"/>
      <w:lvlJc w:val="left"/>
      <w:pPr>
        <w:tabs>
          <w:tab w:val="num" w:pos="5760"/>
        </w:tabs>
        <w:ind w:left="5760" w:hanging="360"/>
      </w:pPr>
      <w:rPr>
        <w:rFonts w:ascii="Arial" w:hAnsi="Arial" w:hint="default"/>
      </w:rPr>
    </w:lvl>
    <w:lvl w:ilvl="8" w:tplc="6B3088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705590"/>
    <w:multiLevelType w:val="hybridMultilevel"/>
    <w:tmpl w:val="F4DE7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6F27BB"/>
    <w:multiLevelType w:val="hybridMultilevel"/>
    <w:tmpl w:val="0A1EA43E"/>
    <w:lvl w:ilvl="0" w:tplc="EA7C3DEC">
      <w:start w:val="1"/>
      <w:numFmt w:val="decimal"/>
      <w:lvlText w:val="%1."/>
      <w:lvlJc w:val="left"/>
      <w:pPr>
        <w:ind w:left="1321" w:hanging="4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2E133BDE"/>
    <w:multiLevelType w:val="hybridMultilevel"/>
    <w:tmpl w:val="79CC2888"/>
    <w:lvl w:ilvl="0" w:tplc="3B7A25E2">
      <w:start w:val="1"/>
      <w:numFmt w:val="bullet"/>
      <w:lvlText w:val=""/>
      <w:lvlJc w:val="left"/>
      <w:pPr>
        <w:ind w:left="1069" w:hanging="360"/>
      </w:pPr>
      <w:rPr>
        <w:rFonts w:ascii="Symbol" w:hAnsi="Symbol" w:hint="default"/>
        <w:color w:val="000000" w:themeColor="text1"/>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05205F4"/>
    <w:multiLevelType w:val="hybridMultilevel"/>
    <w:tmpl w:val="F4DE7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080AB1"/>
    <w:multiLevelType w:val="hybridMultilevel"/>
    <w:tmpl w:val="BFD4B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4759A3"/>
    <w:multiLevelType w:val="hybridMultilevel"/>
    <w:tmpl w:val="28465888"/>
    <w:lvl w:ilvl="0" w:tplc="C1B249BC">
      <w:start w:val="1"/>
      <w:numFmt w:val="bullet"/>
      <w:lvlText w:val="•"/>
      <w:lvlJc w:val="left"/>
      <w:pPr>
        <w:tabs>
          <w:tab w:val="num" w:pos="720"/>
        </w:tabs>
        <w:ind w:left="720" w:hanging="360"/>
      </w:pPr>
      <w:rPr>
        <w:rFonts w:ascii="Arial" w:hAnsi="Arial" w:hint="default"/>
      </w:rPr>
    </w:lvl>
    <w:lvl w:ilvl="1" w:tplc="19A4227E">
      <w:start w:val="1"/>
      <w:numFmt w:val="bullet"/>
      <w:lvlText w:val="•"/>
      <w:lvlJc w:val="left"/>
      <w:pPr>
        <w:tabs>
          <w:tab w:val="num" w:pos="1440"/>
        </w:tabs>
        <w:ind w:left="1440" w:hanging="360"/>
      </w:pPr>
      <w:rPr>
        <w:rFonts w:ascii="Arial" w:hAnsi="Arial" w:hint="default"/>
      </w:rPr>
    </w:lvl>
    <w:lvl w:ilvl="2" w:tplc="95462540" w:tentative="1">
      <w:start w:val="1"/>
      <w:numFmt w:val="bullet"/>
      <w:lvlText w:val="•"/>
      <w:lvlJc w:val="left"/>
      <w:pPr>
        <w:tabs>
          <w:tab w:val="num" w:pos="2160"/>
        </w:tabs>
        <w:ind w:left="2160" w:hanging="360"/>
      </w:pPr>
      <w:rPr>
        <w:rFonts w:ascii="Arial" w:hAnsi="Arial" w:hint="default"/>
      </w:rPr>
    </w:lvl>
    <w:lvl w:ilvl="3" w:tplc="564E5B50" w:tentative="1">
      <w:start w:val="1"/>
      <w:numFmt w:val="bullet"/>
      <w:lvlText w:val="•"/>
      <w:lvlJc w:val="left"/>
      <w:pPr>
        <w:tabs>
          <w:tab w:val="num" w:pos="2880"/>
        </w:tabs>
        <w:ind w:left="2880" w:hanging="360"/>
      </w:pPr>
      <w:rPr>
        <w:rFonts w:ascii="Arial" w:hAnsi="Arial" w:hint="default"/>
      </w:rPr>
    </w:lvl>
    <w:lvl w:ilvl="4" w:tplc="A044F852" w:tentative="1">
      <w:start w:val="1"/>
      <w:numFmt w:val="bullet"/>
      <w:lvlText w:val="•"/>
      <w:lvlJc w:val="left"/>
      <w:pPr>
        <w:tabs>
          <w:tab w:val="num" w:pos="3600"/>
        </w:tabs>
        <w:ind w:left="3600" w:hanging="360"/>
      </w:pPr>
      <w:rPr>
        <w:rFonts w:ascii="Arial" w:hAnsi="Arial" w:hint="default"/>
      </w:rPr>
    </w:lvl>
    <w:lvl w:ilvl="5" w:tplc="2D26742C" w:tentative="1">
      <w:start w:val="1"/>
      <w:numFmt w:val="bullet"/>
      <w:lvlText w:val="•"/>
      <w:lvlJc w:val="left"/>
      <w:pPr>
        <w:tabs>
          <w:tab w:val="num" w:pos="4320"/>
        </w:tabs>
        <w:ind w:left="4320" w:hanging="360"/>
      </w:pPr>
      <w:rPr>
        <w:rFonts w:ascii="Arial" w:hAnsi="Arial" w:hint="default"/>
      </w:rPr>
    </w:lvl>
    <w:lvl w:ilvl="6" w:tplc="1DC43CEA" w:tentative="1">
      <w:start w:val="1"/>
      <w:numFmt w:val="bullet"/>
      <w:lvlText w:val="•"/>
      <w:lvlJc w:val="left"/>
      <w:pPr>
        <w:tabs>
          <w:tab w:val="num" w:pos="5040"/>
        </w:tabs>
        <w:ind w:left="5040" w:hanging="360"/>
      </w:pPr>
      <w:rPr>
        <w:rFonts w:ascii="Arial" w:hAnsi="Arial" w:hint="default"/>
      </w:rPr>
    </w:lvl>
    <w:lvl w:ilvl="7" w:tplc="27040B14" w:tentative="1">
      <w:start w:val="1"/>
      <w:numFmt w:val="bullet"/>
      <w:lvlText w:val="•"/>
      <w:lvlJc w:val="left"/>
      <w:pPr>
        <w:tabs>
          <w:tab w:val="num" w:pos="5760"/>
        </w:tabs>
        <w:ind w:left="5760" w:hanging="360"/>
      </w:pPr>
      <w:rPr>
        <w:rFonts w:ascii="Arial" w:hAnsi="Arial" w:hint="default"/>
      </w:rPr>
    </w:lvl>
    <w:lvl w:ilvl="8" w:tplc="5D0855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C94B11"/>
    <w:multiLevelType w:val="hybridMultilevel"/>
    <w:tmpl w:val="3DC4128C"/>
    <w:lvl w:ilvl="0" w:tplc="6674F9BC">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42091875"/>
    <w:multiLevelType w:val="hybridMultilevel"/>
    <w:tmpl w:val="3358306A"/>
    <w:lvl w:ilvl="0" w:tplc="6ED09734">
      <w:start w:val="1"/>
      <w:numFmt w:val="decimal"/>
      <w:lvlText w:val="%1."/>
      <w:lvlJc w:val="left"/>
      <w:pPr>
        <w:ind w:left="405" w:hanging="45"/>
      </w:pPr>
      <w:rPr>
        <w:rFonts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8511AA"/>
    <w:multiLevelType w:val="hybridMultilevel"/>
    <w:tmpl w:val="CB889622"/>
    <w:lvl w:ilvl="0" w:tplc="078004FC">
      <w:start w:val="1"/>
      <w:numFmt w:val="bullet"/>
      <w:lvlText w:val="•"/>
      <w:lvlJc w:val="left"/>
      <w:pPr>
        <w:tabs>
          <w:tab w:val="num" w:pos="720"/>
        </w:tabs>
        <w:ind w:left="720" w:hanging="360"/>
      </w:pPr>
      <w:rPr>
        <w:rFonts w:ascii="Arial" w:hAnsi="Arial" w:hint="default"/>
      </w:rPr>
    </w:lvl>
    <w:lvl w:ilvl="1" w:tplc="7BC803CA" w:tentative="1">
      <w:start w:val="1"/>
      <w:numFmt w:val="bullet"/>
      <w:lvlText w:val="•"/>
      <w:lvlJc w:val="left"/>
      <w:pPr>
        <w:tabs>
          <w:tab w:val="num" w:pos="1440"/>
        </w:tabs>
        <w:ind w:left="1440" w:hanging="360"/>
      </w:pPr>
      <w:rPr>
        <w:rFonts w:ascii="Arial" w:hAnsi="Arial" w:hint="default"/>
      </w:rPr>
    </w:lvl>
    <w:lvl w:ilvl="2" w:tplc="AA04E06C" w:tentative="1">
      <w:start w:val="1"/>
      <w:numFmt w:val="bullet"/>
      <w:lvlText w:val="•"/>
      <w:lvlJc w:val="left"/>
      <w:pPr>
        <w:tabs>
          <w:tab w:val="num" w:pos="2160"/>
        </w:tabs>
        <w:ind w:left="2160" w:hanging="360"/>
      </w:pPr>
      <w:rPr>
        <w:rFonts w:ascii="Arial" w:hAnsi="Arial" w:hint="default"/>
      </w:rPr>
    </w:lvl>
    <w:lvl w:ilvl="3" w:tplc="3008EC8C" w:tentative="1">
      <w:start w:val="1"/>
      <w:numFmt w:val="bullet"/>
      <w:lvlText w:val="•"/>
      <w:lvlJc w:val="left"/>
      <w:pPr>
        <w:tabs>
          <w:tab w:val="num" w:pos="2880"/>
        </w:tabs>
        <w:ind w:left="2880" w:hanging="360"/>
      </w:pPr>
      <w:rPr>
        <w:rFonts w:ascii="Arial" w:hAnsi="Arial" w:hint="default"/>
      </w:rPr>
    </w:lvl>
    <w:lvl w:ilvl="4" w:tplc="7D3E4210" w:tentative="1">
      <w:start w:val="1"/>
      <w:numFmt w:val="bullet"/>
      <w:lvlText w:val="•"/>
      <w:lvlJc w:val="left"/>
      <w:pPr>
        <w:tabs>
          <w:tab w:val="num" w:pos="3600"/>
        </w:tabs>
        <w:ind w:left="3600" w:hanging="360"/>
      </w:pPr>
      <w:rPr>
        <w:rFonts w:ascii="Arial" w:hAnsi="Arial" w:hint="default"/>
      </w:rPr>
    </w:lvl>
    <w:lvl w:ilvl="5" w:tplc="E7CC2694" w:tentative="1">
      <w:start w:val="1"/>
      <w:numFmt w:val="bullet"/>
      <w:lvlText w:val="•"/>
      <w:lvlJc w:val="left"/>
      <w:pPr>
        <w:tabs>
          <w:tab w:val="num" w:pos="4320"/>
        </w:tabs>
        <w:ind w:left="4320" w:hanging="360"/>
      </w:pPr>
      <w:rPr>
        <w:rFonts w:ascii="Arial" w:hAnsi="Arial" w:hint="default"/>
      </w:rPr>
    </w:lvl>
    <w:lvl w:ilvl="6" w:tplc="5720D66C" w:tentative="1">
      <w:start w:val="1"/>
      <w:numFmt w:val="bullet"/>
      <w:lvlText w:val="•"/>
      <w:lvlJc w:val="left"/>
      <w:pPr>
        <w:tabs>
          <w:tab w:val="num" w:pos="5040"/>
        </w:tabs>
        <w:ind w:left="5040" w:hanging="360"/>
      </w:pPr>
      <w:rPr>
        <w:rFonts w:ascii="Arial" w:hAnsi="Arial" w:hint="default"/>
      </w:rPr>
    </w:lvl>
    <w:lvl w:ilvl="7" w:tplc="868C1AD8" w:tentative="1">
      <w:start w:val="1"/>
      <w:numFmt w:val="bullet"/>
      <w:lvlText w:val="•"/>
      <w:lvlJc w:val="left"/>
      <w:pPr>
        <w:tabs>
          <w:tab w:val="num" w:pos="5760"/>
        </w:tabs>
        <w:ind w:left="5760" w:hanging="360"/>
      </w:pPr>
      <w:rPr>
        <w:rFonts w:ascii="Arial" w:hAnsi="Arial" w:hint="default"/>
      </w:rPr>
    </w:lvl>
    <w:lvl w:ilvl="8" w:tplc="47E470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F8D"/>
    <w:multiLevelType w:val="hybridMultilevel"/>
    <w:tmpl w:val="960E2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6F22B4"/>
    <w:multiLevelType w:val="hybridMultilevel"/>
    <w:tmpl w:val="C4E4F67C"/>
    <w:lvl w:ilvl="0" w:tplc="E3025650">
      <w:start w:val="1"/>
      <w:numFmt w:val="decimal"/>
      <w:lvlText w:val="%1."/>
      <w:lvlJc w:val="left"/>
      <w:pPr>
        <w:ind w:left="36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E706B3"/>
    <w:multiLevelType w:val="hybridMultilevel"/>
    <w:tmpl w:val="795AE0BC"/>
    <w:lvl w:ilvl="0" w:tplc="111CE4EC">
      <w:start w:val="1"/>
      <w:numFmt w:val="bullet"/>
      <w:lvlText w:val=""/>
      <w:lvlJc w:val="left"/>
      <w:pPr>
        <w:tabs>
          <w:tab w:val="num" w:pos="720"/>
        </w:tabs>
        <w:ind w:left="720" w:hanging="360"/>
      </w:pPr>
      <w:rPr>
        <w:rFonts w:ascii="Wingdings" w:hAnsi="Wingdings" w:hint="default"/>
      </w:rPr>
    </w:lvl>
    <w:lvl w:ilvl="1" w:tplc="CB0C0358" w:tentative="1">
      <w:start w:val="1"/>
      <w:numFmt w:val="bullet"/>
      <w:lvlText w:val=""/>
      <w:lvlJc w:val="left"/>
      <w:pPr>
        <w:tabs>
          <w:tab w:val="num" w:pos="1440"/>
        </w:tabs>
        <w:ind w:left="1440" w:hanging="360"/>
      </w:pPr>
      <w:rPr>
        <w:rFonts w:ascii="Wingdings" w:hAnsi="Wingdings" w:hint="default"/>
      </w:rPr>
    </w:lvl>
    <w:lvl w:ilvl="2" w:tplc="974A8462" w:tentative="1">
      <w:start w:val="1"/>
      <w:numFmt w:val="bullet"/>
      <w:lvlText w:val=""/>
      <w:lvlJc w:val="left"/>
      <w:pPr>
        <w:tabs>
          <w:tab w:val="num" w:pos="2160"/>
        </w:tabs>
        <w:ind w:left="2160" w:hanging="360"/>
      </w:pPr>
      <w:rPr>
        <w:rFonts w:ascii="Wingdings" w:hAnsi="Wingdings" w:hint="default"/>
      </w:rPr>
    </w:lvl>
    <w:lvl w:ilvl="3" w:tplc="3738BBFC" w:tentative="1">
      <w:start w:val="1"/>
      <w:numFmt w:val="bullet"/>
      <w:lvlText w:val=""/>
      <w:lvlJc w:val="left"/>
      <w:pPr>
        <w:tabs>
          <w:tab w:val="num" w:pos="2880"/>
        </w:tabs>
        <w:ind w:left="2880" w:hanging="360"/>
      </w:pPr>
      <w:rPr>
        <w:rFonts w:ascii="Wingdings" w:hAnsi="Wingdings" w:hint="default"/>
      </w:rPr>
    </w:lvl>
    <w:lvl w:ilvl="4" w:tplc="3BA6AE82" w:tentative="1">
      <w:start w:val="1"/>
      <w:numFmt w:val="bullet"/>
      <w:lvlText w:val=""/>
      <w:lvlJc w:val="left"/>
      <w:pPr>
        <w:tabs>
          <w:tab w:val="num" w:pos="3600"/>
        </w:tabs>
        <w:ind w:left="3600" w:hanging="360"/>
      </w:pPr>
      <w:rPr>
        <w:rFonts w:ascii="Wingdings" w:hAnsi="Wingdings" w:hint="default"/>
      </w:rPr>
    </w:lvl>
    <w:lvl w:ilvl="5" w:tplc="3148E916" w:tentative="1">
      <w:start w:val="1"/>
      <w:numFmt w:val="bullet"/>
      <w:lvlText w:val=""/>
      <w:lvlJc w:val="left"/>
      <w:pPr>
        <w:tabs>
          <w:tab w:val="num" w:pos="4320"/>
        </w:tabs>
        <w:ind w:left="4320" w:hanging="360"/>
      </w:pPr>
      <w:rPr>
        <w:rFonts w:ascii="Wingdings" w:hAnsi="Wingdings" w:hint="default"/>
      </w:rPr>
    </w:lvl>
    <w:lvl w:ilvl="6" w:tplc="AAAAD442" w:tentative="1">
      <w:start w:val="1"/>
      <w:numFmt w:val="bullet"/>
      <w:lvlText w:val=""/>
      <w:lvlJc w:val="left"/>
      <w:pPr>
        <w:tabs>
          <w:tab w:val="num" w:pos="5040"/>
        </w:tabs>
        <w:ind w:left="5040" w:hanging="360"/>
      </w:pPr>
      <w:rPr>
        <w:rFonts w:ascii="Wingdings" w:hAnsi="Wingdings" w:hint="default"/>
      </w:rPr>
    </w:lvl>
    <w:lvl w:ilvl="7" w:tplc="9D9CF2D8" w:tentative="1">
      <w:start w:val="1"/>
      <w:numFmt w:val="bullet"/>
      <w:lvlText w:val=""/>
      <w:lvlJc w:val="left"/>
      <w:pPr>
        <w:tabs>
          <w:tab w:val="num" w:pos="5760"/>
        </w:tabs>
        <w:ind w:left="5760" w:hanging="360"/>
      </w:pPr>
      <w:rPr>
        <w:rFonts w:ascii="Wingdings" w:hAnsi="Wingdings" w:hint="default"/>
      </w:rPr>
    </w:lvl>
    <w:lvl w:ilvl="8" w:tplc="EF74E3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B5C7D"/>
    <w:multiLevelType w:val="hybridMultilevel"/>
    <w:tmpl w:val="1D02251A"/>
    <w:lvl w:ilvl="0" w:tplc="92FA19E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452D57"/>
    <w:multiLevelType w:val="hybridMultilevel"/>
    <w:tmpl w:val="263C1A2A"/>
    <w:lvl w:ilvl="0" w:tplc="13224EE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DB7AE6"/>
    <w:multiLevelType w:val="hybridMultilevel"/>
    <w:tmpl w:val="32BCB31C"/>
    <w:lvl w:ilvl="0" w:tplc="581A6B7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15:restartNumberingAfterBreak="0">
    <w:nsid w:val="6B01464C"/>
    <w:multiLevelType w:val="hybridMultilevel"/>
    <w:tmpl w:val="BC72EDB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576B28"/>
    <w:multiLevelType w:val="hybridMultilevel"/>
    <w:tmpl w:val="B3648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5C3E03"/>
    <w:multiLevelType w:val="hybridMultilevel"/>
    <w:tmpl w:val="84F8A706"/>
    <w:lvl w:ilvl="0" w:tplc="1FEE364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EB6088C"/>
    <w:multiLevelType w:val="hybridMultilevel"/>
    <w:tmpl w:val="347258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E67560"/>
    <w:multiLevelType w:val="hybridMultilevel"/>
    <w:tmpl w:val="5E569E50"/>
    <w:lvl w:ilvl="0" w:tplc="1FEE364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C981DEA"/>
    <w:multiLevelType w:val="hybridMultilevel"/>
    <w:tmpl w:val="B3648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6"/>
  </w:num>
  <w:num w:numId="2">
    <w:abstractNumId w:val="2"/>
  </w:num>
  <w:num w:numId="3">
    <w:abstractNumId w:val="12"/>
  </w:num>
  <w:num w:numId="4">
    <w:abstractNumId w:val="11"/>
  </w:num>
  <w:num w:numId="5">
    <w:abstractNumId w:val="22"/>
  </w:num>
  <w:num w:numId="6">
    <w:abstractNumId w:val="20"/>
  </w:num>
  <w:num w:numId="7">
    <w:abstractNumId w:val="1"/>
  </w:num>
  <w:num w:numId="8">
    <w:abstractNumId w:val="17"/>
  </w:num>
  <w:num w:numId="9">
    <w:abstractNumId w:val="0"/>
  </w:num>
  <w:num w:numId="10">
    <w:abstractNumId w:val="34"/>
  </w:num>
  <w:num w:numId="11">
    <w:abstractNumId w:val="29"/>
  </w:num>
  <w:num w:numId="12">
    <w:abstractNumId w:val="4"/>
  </w:num>
  <w:num w:numId="13">
    <w:abstractNumId w:val="35"/>
  </w:num>
  <w:num w:numId="14">
    <w:abstractNumId w:val="26"/>
  </w:num>
  <w:num w:numId="15">
    <w:abstractNumId w:val="31"/>
  </w:num>
  <w:num w:numId="16">
    <w:abstractNumId w:val="3"/>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23"/>
  </w:num>
  <w:num w:numId="27">
    <w:abstractNumId w:val="10"/>
  </w:num>
  <w:num w:numId="28">
    <w:abstractNumId w:val="6"/>
  </w:num>
  <w:num w:numId="29">
    <w:abstractNumId w:val="15"/>
  </w:num>
  <w:num w:numId="30">
    <w:abstractNumId w:val="5"/>
  </w:num>
  <w:num w:numId="31">
    <w:abstractNumId w:val="14"/>
  </w:num>
  <w:num w:numId="32">
    <w:abstractNumId w:val="21"/>
  </w:num>
  <w:num w:numId="33">
    <w:abstractNumId w:val="24"/>
  </w:num>
  <w:num w:numId="34">
    <w:abstractNumId w:val="18"/>
  </w:num>
  <w:num w:numId="35">
    <w:abstractNumId w:val="9"/>
  </w:num>
  <w:num w:numId="36">
    <w:abstractNumId w:val="1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lvlOverride w:ilvl="2"/>
    <w:lvlOverride w:ilvl="3"/>
    <w:lvlOverride w:ilvl="4"/>
    <w:lvlOverride w:ilvl="5"/>
    <w:lvlOverride w:ilvl="6"/>
    <w:lvlOverride w:ilvl="7"/>
    <w:lvlOverride w:ilvl="8"/>
  </w:num>
  <w:num w:numId="39">
    <w:abstractNumId w:val="14"/>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E0A"/>
    <w:rsid w:val="000032F1"/>
    <w:rsid w:val="00003954"/>
    <w:rsid w:val="000102D3"/>
    <w:rsid w:val="00017BF6"/>
    <w:rsid w:val="00020114"/>
    <w:rsid w:val="000218DE"/>
    <w:rsid w:val="000246A3"/>
    <w:rsid w:val="00024EEA"/>
    <w:rsid w:val="00026E9C"/>
    <w:rsid w:val="00033DE7"/>
    <w:rsid w:val="00036314"/>
    <w:rsid w:val="000460EA"/>
    <w:rsid w:val="00046A03"/>
    <w:rsid w:val="00047C02"/>
    <w:rsid w:val="00056998"/>
    <w:rsid w:val="00067B77"/>
    <w:rsid w:val="00075A1A"/>
    <w:rsid w:val="00080232"/>
    <w:rsid w:val="000809ED"/>
    <w:rsid w:val="00081564"/>
    <w:rsid w:val="0008173A"/>
    <w:rsid w:val="000871DB"/>
    <w:rsid w:val="0008788B"/>
    <w:rsid w:val="000932A8"/>
    <w:rsid w:val="000948DB"/>
    <w:rsid w:val="000952AF"/>
    <w:rsid w:val="000979E4"/>
    <w:rsid w:val="000A2CCD"/>
    <w:rsid w:val="000A61F1"/>
    <w:rsid w:val="000A632A"/>
    <w:rsid w:val="000B7031"/>
    <w:rsid w:val="000B77BA"/>
    <w:rsid w:val="000C0B79"/>
    <w:rsid w:val="000C1AFD"/>
    <w:rsid w:val="000C534D"/>
    <w:rsid w:val="000C5D47"/>
    <w:rsid w:val="000C7554"/>
    <w:rsid w:val="000D1088"/>
    <w:rsid w:val="000D2EC5"/>
    <w:rsid w:val="000D6579"/>
    <w:rsid w:val="000D758F"/>
    <w:rsid w:val="000D7E0B"/>
    <w:rsid w:val="000E1BB8"/>
    <w:rsid w:val="000E2668"/>
    <w:rsid w:val="000E27B0"/>
    <w:rsid w:val="000E31BA"/>
    <w:rsid w:val="000F4243"/>
    <w:rsid w:val="000F69A4"/>
    <w:rsid w:val="0010001E"/>
    <w:rsid w:val="001034C8"/>
    <w:rsid w:val="00103D5A"/>
    <w:rsid w:val="00103F59"/>
    <w:rsid w:val="001065DB"/>
    <w:rsid w:val="001074EA"/>
    <w:rsid w:val="00110411"/>
    <w:rsid w:val="00110B7D"/>
    <w:rsid w:val="00110F5C"/>
    <w:rsid w:val="00120A0C"/>
    <w:rsid w:val="00121560"/>
    <w:rsid w:val="00123F54"/>
    <w:rsid w:val="00133444"/>
    <w:rsid w:val="00141137"/>
    <w:rsid w:val="00145199"/>
    <w:rsid w:val="001521C9"/>
    <w:rsid w:val="001522BE"/>
    <w:rsid w:val="00152E20"/>
    <w:rsid w:val="00153077"/>
    <w:rsid w:val="00155216"/>
    <w:rsid w:val="00165271"/>
    <w:rsid w:val="00167315"/>
    <w:rsid w:val="00167D4C"/>
    <w:rsid w:val="00167F51"/>
    <w:rsid w:val="0017333D"/>
    <w:rsid w:val="001753A5"/>
    <w:rsid w:val="00183B21"/>
    <w:rsid w:val="00184B89"/>
    <w:rsid w:val="00186288"/>
    <w:rsid w:val="00186A69"/>
    <w:rsid w:val="00187EA4"/>
    <w:rsid w:val="00191D66"/>
    <w:rsid w:val="0019486A"/>
    <w:rsid w:val="00196416"/>
    <w:rsid w:val="001A2ED8"/>
    <w:rsid w:val="001A5DD0"/>
    <w:rsid w:val="001B4AEC"/>
    <w:rsid w:val="001B4C63"/>
    <w:rsid w:val="001B57E8"/>
    <w:rsid w:val="001B5AFF"/>
    <w:rsid w:val="001C5D94"/>
    <w:rsid w:val="001C6060"/>
    <w:rsid w:val="001D2169"/>
    <w:rsid w:val="001D5711"/>
    <w:rsid w:val="001E33D7"/>
    <w:rsid w:val="001F4251"/>
    <w:rsid w:val="0020777C"/>
    <w:rsid w:val="0021083E"/>
    <w:rsid w:val="00222DB5"/>
    <w:rsid w:val="002263DA"/>
    <w:rsid w:val="00227F6A"/>
    <w:rsid w:val="0023630A"/>
    <w:rsid w:val="00243B21"/>
    <w:rsid w:val="002450C3"/>
    <w:rsid w:val="0025075A"/>
    <w:rsid w:val="00251543"/>
    <w:rsid w:val="00251CC2"/>
    <w:rsid w:val="00251E74"/>
    <w:rsid w:val="00252744"/>
    <w:rsid w:val="00256DF1"/>
    <w:rsid w:val="00256F66"/>
    <w:rsid w:val="00257966"/>
    <w:rsid w:val="00265C02"/>
    <w:rsid w:val="00267328"/>
    <w:rsid w:val="00270A69"/>
    <w:rsid w:val="00284DCB"/>
    <w:rsid w:val="00286D22"/>
    <w:rsid w:val="002A2809"/>
    <w:rsid w:val="002A39A6"/>
    <w:rsid w:val="002A449E"/>
    <w:rsid w:val="002A481B"/>
    <w:rsid w:val="002A7653"/>
    <w:rsid w:val="002B003B"/>
    <w:rsid w:val="002B020D"/>
    <w:rsid w:val="002B17C4"/>
    <w:rsid w:val="002B1B11"/>
    <w:rsid w:val="002B55DE"/>
    <w:rsid w:val="002B5680"/>
    <w:rsid w:val="002B6E6C"/>
    <w:rsid w:val="002B7698"/>
    <w:rsid w:val="002C2C96"/>
    <w:rsid w:val="002C3B47"/>
    <w:rsid w:val="002C52F5"/>
    <w:rsid w:val="002C69B5"/>
    <w:rsid w:val="002D06D6"/>
    <w:rsid w:val="002D74E5"/>
    <w:rsid w:val="002D786A"/>
    <w:rsid w:val="002E02AB"/>
    <w:rsid w:val="002E11C9"/>
    <w:rsid w:val="002F402B"/>
    <w:rsid w:val="00301887"/>
    <w:rsid w:val="00307A49"/>
    <w:rsid w:val="00311A81"/>
    <w:rsid w:val="003136F6"/>
    <w:rsid w:val="00316433"/>
    <w:rsid w:val="00325C45"/>
    <w:rsid w:val="00330BE8"/>
    <w:rsid w:val="00331330"/>
    <w:rsid w:val="00334DFE"/>
    <w:rsid w:val="0033772A"/>
    <w:rsid w:val="0034036D"/>
    <w:rsid w:val="00342385"/>
    <w:rsid w:val="003439F5"/>
    <w:rsid w:val="00345DD0"/>
    <w:rsid w:val="0034699C"/>
    <w:rsid w:val="0035211C"/>
    <w:rsid w:val="00356748"/>
    <w:rsid w:val="003576F1"/>
    <w:rsid w:val="00361002"/>
    <w:rsid w:val="00363A41"/>
    <w:rsid w:val="003724D7"/>
    <w:rsid w:val="00373FD2"/>
    <w:rsid w:val="003761B6"/>
    <w:rsid w:val="00381B06"/>
    <w:rsid w:val="00385C43"/>
    <w:rsid w:val="00386527"/>
    <w:rsid w:val="00386ED7"/>
    <w:rsid w:val="003971AB"/>
    <w:rsid w:val="003A0414"/>
    <w:rsid w:val="003A21B2"/>
    <w:rsid w:val="003A61C5"/>
    <w:rsid w:val="003B1458"/>
    <w:rsid w:val="003B3E33"/>
    <w:rsid w:val="003B7068"/>
    <w:rsid w:val="003B77C2"/>
    <w:rsid w:val="003C2C0D"/>
    <w:rsid w:val="003C5227"/>
    <w:rsid w:val="003D03AC"/>
    <w:rsid w:val="003D1E3B"/>
    <w:rsid w:val="003D2A43"/>
    <w:rsid w:val="003D376D"/>
    <w:rsid w:val="003D4A4B"/>
    <w:rsid w:val="003E0D81"/>
    <w:rsid w:val="003E6BA6"/>
    <w:rsid w:val="003E6E5A"/>
    <w:rsid w:val="003F18E8"/>
    <w:rsid w:val="003F1F40"/>
    <w:rsid w:val="003F71E6"/>
    <w:rsid w:val="003F77FF"/>
    <w:rsid w:val="003F792C"/>
    <w:rsid w:val="00400154"/>
    <w:rsid w:val="00410103"/>
    <w:rsid w:val="00411845"/>
    <w:rsid w:val="004159CE"/>
    <w:rsid w:val="00415D9A"/>
    <w:rsid w:val="00432FEA"/>
    <w:rsid w:val="00434E67"/>
    <w:rsid w:val="004403AF"/>
    <w:rsid w:val="004416C3"/>
    <w:rsid w:val="004434FE"/>
    <w:rsid w:val="00450762"/>
    <w:rsid w:val="004527D7"/>
    <w:rsid w:val="00463ECF"/>
    <w:rsid w:val="00466D91"/>
    <w:rsid w:val="00467DF3"/>
    <w:rsid w:val="00470367"/>
    <w:rsid w:val="00475DE5"/>
    <w:rsid w:val="00483161"/>
    <w:rsid w:val="00483A48"/>
    <w:rsid w:val="00484AC3"/>
    <w:rsid w:val="00485D55"/>
    <w:rsid w:val="0048681A"/>
    <w:rsid w:val="004915BD"/>
    <w:rsid w:val="00494A1A"/>
    <w:rsid w:val="00496846"/>
    <w:rsid w:val="004A0585"/>
    <w:rsid w:val="004B1870"/>
    <w:rsid w:val="004B411E"/>
    <w:rsid w:val="004B4BFE"/>
    <w:rsid w:val="004B6A9A"/>
    <w:rsid w:val="004C0A4B"/>
    <w:rsid w:val="004C0B5D"/>
    <w:rsid w:val="004E1231"/>
    <w:rsid w:val="004E3DDF"/>
    <w:rsid w:val="004E443D"/>
    <w:rsid w:val="004E4737"/>
    <w:rsid w:val="004E6E94"/>
    <w:rsid w:val="004F5D8F"/>
    <w:rsid w:val="005019CD"/>
    <w:rsid w:val="00501B46"/>
    <w:rsid w:val="00503826"/>
    <w:rsid w:val="00504556"/>
    <w:rsid w:val="00504BDE"/>
    <w:rsid w:val="00507A3A"/>
    <w:rsid w:val="00513259"/>
    <w:rsid w:val="00516599"/>
    <w:rsid w:val="00520388"/>
    <w:rsid w:val="00520A0C"/>
    <w:rsid w:val="005216DA"/>
    <w:rsid w:val="0052220B"/>
    <w:rsid w:val="00524846"/>
    <w:rsid w:val="0052632F"/>
    <w:rsid w:val="0052666D"/>
    <w:rsid w:val="00526E92"/>
    <w:rsid w:val="00536197"/>
    <w:rsid w:val="005370A7"/>
    <w:rsid w:val="005423CB"/>
    <w:rsid w:val="00543A77"/>
    <w:rsid w:val="00551374"/>
    <w:rsid w:val="00553294"/>
    <w:rsid w:val="005532E3"/>
    <w:rsid w:val="00555ABF"/>
    <w:rsid w:val="0056165B"/>
    <w:rsid w:val="00561884"/>
    <w:rsid w:val="00566DDB"/>
    <w:rsid w:val="00577CE4"/>
    <w:rsid w:val="005841A7"/>
    <w:rsid w:val="00592566"/>
    <w:rsid w:val="0059504A"/>
    <w:rsid w:val="005957D1"/>
    <w:rsid w:val="00596CE9"/>
    <w:rsid w:val="005A0208"/>
    <w:rsid w:val="005A62F8"/>
    <w:rsid w:val="005B03DE"/>
    <w:rsid w:val="005B43EE"/>
    <w:rsid w:val="005B7009"/>
    <w:rsid w:val="005B7E42"/>
    <w:rsid w:val="005C31BB"/>
    <w:rsid w:val="005D21FE"/>
    <w:rsid w:val="005D36BA"/>
    <w:rsid w:val="005D52DD"/>
    <w:rsid w:val="005D61A1"/>
    <w:rsid w:val="005D7064"/>
    <w:rsid w:val="005E46AA"/>
    <w:rsid w:val="005E566C"/>
    <w:rsid w:val="005E5A3B"/>
    <w:rsid w:val="005E6E3F"/>
    <w:rsid w:val="005F628D"/>
    <w:rsid w:val="005F7D51"/>
    <w:rsid w:val="00602C9C"/>
    <w:rsid w:val="00603983"/>
    <w:rsid w:val="00606047"/>
    <w:rsid w:val="00607EFB"/>
    <w:rsid w:val="00614E6B"/>
    <w:rsid w:val="00622F37"/>
    <w:rsid w:val="0062422A"/>
    <w:rsid w:val="0062424B"/>
    <w:rsid w:val="00631890"/>
    <w:rsid w:val="00632090"/>
    <w:rsid w:val="0063503E"/>
    <w:rsid w:val="00642CB5"/>
    <w:rsid w:val="006435B4"/>
    <w:rsid w:val="00643D4B"/>
    <w:rsid w:val="00645BC7"/>
    <w:rsid w:val="00651E82"/>
    <w:rsid w:val="0065286A"/>
    <w:rsid w:val="00653666"/>
    <w:rsid w:val="0066171B"/>
    <w:rsid w:val="00667342"/>
    <w:rsid w:val="00672880"/>
    <w:rsid w:val="00672DE8"/>
    <w:rsid w:val="0068152F"/>
    <w:rsid w:val="00696B10"/>
    <w:rsid w:val="006A1858"/>
    <w:rsid w:val="006A27BE"/>
    <w:rsid w:val="006A2970"/>
    <w:rsid w:val="006A3038"/>
    <w:rsid w:val="006A3917"/>
    <w:rsid w:val="006A39A3"/>
    <w:rsid w:val="006B3C5B"/>
    <w:rsid w:val="006B44FC"/>
    <w:rsid w:val="006B5B4D"/>
    <w:rsid w:val="006C436A"/>
    <w:rsid w:val="006D1A6A"/>
    <w:rsid w:val="006D2028"/>
    <w:rsid w:val="006D27FF"/>
    <w:rsid w:val="006D6D2D"/>
    <w:rsid w:val="006E12A8"/>
    <w:rsid w:val="006F601F"/>
    <w:rsid w:val="006F780B"/>
    <w:rsid w:val="00700093"/>
    <w:rsid w:val="00700A5C"/>
    <w:rsid w:val="007022C3"/>
    <w:rsid w:val="007130E6"/>
    <w:rsid w:val="00714EC8"/>
    <w:rsid w:val="00714EF4"/>
    <w:rsid w:val="00717DEA"/>
    <w:rsid w:val="00722EE9"/>
    <w:rsid w:val="00723437"/>
    <w:rsid w:val="00724F1D"/>
    <w:rsid w:val="00735A94"/>
    <w:rsid w:val="00741CBE"/>
    <w:rsid w:val="007425EF"/>
    <w:rsid w:val="007453B4"/>
    <w:rsid w:val="007455EF"/>
    <w:rsid w:val="00747457"/>
    <w:rsid w:val="00750511"/>
    <w:rsid w:val="00750BF5"/>
    <w:rsid w:val="00753CAB"/>
    <w:rsid w:val="00753F0B"/>
    <w:rsid w:val="00755271"/>
    <w:rsid w:val="00757EEE"/>
    <w:rsid w:val="007603CA"/>
    <w:rsid w:val="00765419"/>
    <w:rsid w:val="00766B13"/>
    <w:rsid w:val="00767D96"/>
    <w:rsid w:val="0077515C"/>
    <w:rsid w:val="00776559"/>
    <w:rsid w:val="007765AF"/>
    <w:rsid w:val="00781A43"/>
    <w:rsid w:val="0079239F"/>
    <w:rsid w:val="007A2C24"/>
    <w:rsid w:val="007A48AE"/>
    <w:rsid w:val="007A5386"/>
    <w:rsid w:val="007A5CA7"/>
    <w:rsid w:val="007A77D0"/>
    <w:rsid w:val="007B275D"/>
    <w:rsid w:val="007C216C"/>
    <w:rsid w:val="007C37A0"/>
    <w:rsid w:val="007C6006"/>
    <w:rsid w:val="007C76B2"/>
    <w:rsid w:val="007D0069"/>
    <w:rsid w:val="007D2EFA"/>
    <w:rsid w:val="007D317B"/>
    <w:rsid w:val="007D475C"/>
    <w:rsid w:val="007D6C34"/>
    <w:rsid w:val="007E1679"/>
    <w:rsid w:val="007E18A8"/>
    <w:rsid w:val="007E3FEC"/>
    <w:rsid w:val="007E5A9E"/>
    <w:rsid w:val="007E6680"/>
    <w:rsid w:val="007F43B0"/>
    <w:rsid w:val="007F6BA8"/>
    <w:rsid w:val="007F76D4"/>
    <w:rsid w:val="007F77E1"/>
    <w:rsid w:val="0080014F"/>
    <w:rsid w:val="008001F1"/>
    <w:rsid w:val="00800257"/>
    <w:rsid w:val="00800900"/>
    <w:rsid w:val="008041D3"/>
    <w:rsid w:val="008072D6"/>
    <w:rsid w:val="00807654"/>
    <w:rsid w:val="00810918"/>
    <w:rsid w:val="00812C5C"/>
    <w:rsid w:val="0082024A"/>
    <w:rsid w:val="008202AA"/>
    <w:rsid w:val="008255F5"/>
    <w:rsid w:val="00830003"/>
    <w:rsid w:val="0083365F"/>
    <w:rsid w:val="00833ACD"/>
    <w:rsid w:val="0084556F"/>
    <w:rsid w:val="00846604"/>
    <w:rsid w:val="00850AFD"/>
    <w:rsid w:val="0085109A"/>
    <w:rsid w:val="008527A4"/>
    <w:rsid w:val="00854454"/>
    <w:rsid w:val="00854C13"/>
    <w:rsid w:val="008562FB"/>
    <w:rsid w:val="00861DB9"/>
    <w:rsid w:val="00862728"/>
    <w:rsid w:val="008655AF"/>
    <w:rsid w:val="008657E8"/>
    <w:rsid w:val="008662F9"/>
    <w:rsid w:val="00876D93"/>
    <w:rsid w:val="008809B1"/>
    <w:rsid w:val="0088214D"/>
    <w:rsid w:val="0088321E"/>
    <w:rsid w:val="0088477E"/>
    <w:rsid w:val="0088622F"/>
    <w:rsid w:val="008863B4"/>
    <w:rsid w:val="00886470"/>
    <w:rsid w:val="00886493"/>
    <w:rsid w:val="008879AA"/>
    <w:rsid w:val="00891945"/>
    <w:rsid w:val="0089306C"/>
    <w:rsid w:val="00895124"/>
    <w:rsid w:val="008A6537"/>
    <w:rsid w:val="008B26C8"/>
    <w:rsid w:val="008B578E"/>
    <w:rsid w:val="008C2189"/>
    <w:rsid w:val="008C22B4"/>
    <w:rsid w:val="008C7BCC"/>
    <w:rsid w:val="008D0868"/>
    <w:rsid w:val="008D6227"/>
    <w:rsid w:val="008D6965"/>
    <w:rsid w:val="008D7C13"/>
    <w:rsid w:val="008E474C"/>
    <w:rsid w:val="008E5DB9"/>
    <w:rsid w:val="008F0278"/>
    <w:rsid w:val="008F69A1"/>
    <w:rsid w:val="00900B00"/>
    <w:rsid w:val="00901A94"/>
    <w:rsid w:val="00904991"/>
    <w:rsid w:val="00904AFE"/>
    <w:rsid w:val="0090565A"/>
    <w:rsid w:val="00906432"/>
    <w:rsid w:val="00906925"/>
    <w:rsid w:val="00907AFF"/>
    <w:rsid w:val="00910BE5"/>
    <w:rsid w:val="00912E9C"/>
    <w:rsid w:val="00913B09"/>
    <w:rsid w:val="00916513"/>
    <w:rsid w:val="00916C16"/>
    <w:rsid w:val="009220CF"/>
    <w:rsid w:val="00926AB3"/>
    <w:rsid w:val="009316BA"/>
    <w:rsid w:val="00931DF8"/>
    <w:rsid w:val="00932FCE"/>
    <w:rsid w:val="00934FB5"/>
    <w:rsid w:val="0093509E"/>
    <w:rsid w:val="00935105"/>
    <w:rsid w:val="00936382"/>
    <w:rsid w:val="00936571"/>
    <w:rsid w:val="0093660A"/>
    <w:rsid w:val="00937C51"/>
    <w:rsid w:val="00942E69"/>
    <w:rsid w:val="00945255"/>
    <w:rsid w:val="00945842"/>
    <w:rsid w:val="00946F03"/>
    <w:rsid w:val="00951000"/>
    <w:rsid w:val="009516B6"/>
    <w:rsid w:val="00954C11"/>
    <w:rsid w:val="00956A09"/>
    <w:rsid w:val="00956EAC"/>
    <w:rsid w:val="0096418C"/>
    <w:rsid w:val="009653DD"/>
    <w:rsid w:val="009673A8"/>
    <w:rsid w:val="00970DEA"/>
    <w:rsid w:val="00975554"/>
    <w:rsid w:val="00977A12"/>
    <w:rsid w:val="00983E4E"/>
    <w:rsid w:val="00984A24"/>
    <w:rsid w:val="0099239A"/>
    <w:rsid w:val="009A13B4"/>
    <w:rsid w:val="009A2876"/>
    <w:rsid w:val="009A2B87"/>
    <w:rsid w:val="009B0958"/>
    <w:rsid w:val="009B4E49"/>
    <w:rsid w:val="009B5E83"/>
    <w:rsid w:val="009B6F7E"/>
    <w:rsid w:val="009C085C"/>
    <w:rsid w:val="009C18C5"/>
    <w:rsid w:val="009C22D2"/>
    <w:rsid w:val="009C2B07"/>
    <w:rsid w:val="009C3675"/>
    <w:rsid w:val="009C423E"/>
    <w:rsid w:val="009C440A"/>
    <w:rsid w:val="009C4968"/>
    <w:rsid w:val="009D02F5"/>
    <w:rsid w:val="009D1E84"/>
    <w:rsid w:val="009D34EE"/>
    <w:rsid w:val="009E1DF1"/>
    <w:rsid w:val="009E487B"/>
    <w:rsid w:val="009E62F2"/>
    <w:rsid w:val="009E7BBC"/>
    <w:rsid w:val="009F113E"/>
    <w:rsid w:val="009F685D"/>
    <w:rsid w:val="009F73CE"/>
    <w:rsid w:val="00A01C47"/>
    <w:rsid w:val="00A01D4A"/>
    <w:rsid w:val="00A02793"/>
    <w:rsid w:val="00A0455B"/>
    <w:rsid w:val="00A06B6F"/>
    <w:rsid w:val="00A12D72"/>
    <w:rsid w:val="00A23C4D"/>
    <w:rsid w:val="00A240FC"/>
    <w:rsid w:val="00A24296"/>
    <w:rsid w:val="00A2699E"/>
    <w:rsid w:val="00A3000F"/>
    <w:rsid w:val="00A36257"/>
    <w:rsid w:val="00A37EDC"/>
    <w:rsid w:val="00A42C8A"/>
    <w:rsid w:val="00A4313A"/>
    <w:rsid w:val="00A455C3"/>
    <w:rsid w:val="00A478B1"/>
    <w:rsid w:val="00A60065"/>
    <w:rsid w:val="00A61C05"/>
    <w:rsid w:val="00A62570"/>
    <w:rsid w:val="00A70D37"/>
    <w:rsid w:val="00A7400F"/>
    <w:rsid w:val="00A76B1C"/>
    <w:rsid w:val="00A812D5"/>
    <w:rsid w:val="00A82225"/>
    <w:rsid w:val="00A83CCE"/>
    <w:rsid w:val="00A84EBD"/>
    <w:rsid w:val="00A9282B"/>
    <w:rsid w:val="00A9394C"/>
    <w:rsid w:val="00A95021"/>
    <w:rsid w:val="00A966D4"/>
    <w:rsid w:val="00A97DB3"/>
    <w:rsid w:val="00AA140A"/>
    <w:rsid w:val="00AA765D"/>
    <w:rsid w:val="00AA7BFF"/>
    <w:rsid w:val="00AB000F"/>
    <w:rsid w:val="00AB1728"/>
    <w:rsid w:val="00AB2F21"/>
    <w:rsid w:val="00AB38EB"/>
    <w:rsid w:val="00AC18CF"/>
    <w:rsid w:val="00AC43DA"/>
    <w:rsid w:val="00AC7914"/>
    <w:rsid w:val="00AE5228"/>
    <w:rsid w:val="00AE68F6"/>
    <w:rsid w:val="00AE7609"/>
    <w:rsid w:val="00AF0793"/>
    <w:rsid w:val="00AF1E0E"/>
    <w:rsid w:val="00AF203D"/>
    <w:rsid w:val="00AF2B49"/>
    <w:rsid w:val="00B003C4"/>
    <w:rsid w:val="00B01F34"/>
    <w:rsid w:val="00B03DF3"/>
    <w:rsid w:val="00B05BC4"/>
    <w:rsid w:val="00B111C0"/>
    <w:rsid w:val="00B163BA"/>
    <w:rsid w:val="00B231C8"/>
    <w:rsid w:val="00B25797"/>
    <w:rsid w:val="00B267EB"/>
    <w:rsid w:val="00B35E8C"/>
    <w:rsid w:val="00B36AE9"/>
    <w:rsid w:val="00B44E7C"/>
    <w:rsid w:val="00B45BA1"/>
    <w:rsid w:val="00B46F9B"/>
    <w:rsid w:val="00B51EFD"/>
    <w:rsid w:val="00B528C8"/>
    <w:rsid w:val="00B53D40"/>
    <w:rsid w:val="00B55859"/>
    <w:rsid w:val="00B60A44"/>
    <w:rsid w:val="00B60EE8"/>
    <w:rsid w:val="00B66A34"/>
    <w:rsid w:val="00B73B77"/>
    <w:rsid w:val="00B76027"/>
    <w:rsid w:val="00B777F4"/>
    <w:rsid w:val="00B86F1B"/>
    <w:rsid w:val="00B87458"/>
    <w:rsid w:val="00B93EF4"/>
    <w:rsid w:val="00B96776"/>
    <w:rsid w:val="00B975E3"/>
    <w:rsid w:val="00B977EC"/>
    <w:rsid w:val="00BA5E3A"/>
    <w:rsid w:val="00BA6D16"/>
    <w:rsid w:val="00BB2DC8"/>
    <w:rsid w:val="00BB43B1"/>
    <w:rsid w:val="00BB53C8"/>
    <w:rsid w:val="00BC03D6"/>
    <w:rsid w:val="00BC1293"/>
    <w:rsid w:val="00BC43CA"/>
    <w:rsid w:val="00BC6C5A"/>
    <w:rsid w:val="00BD451C"/>
    <w:rsid w:val="00BD4E47"/>
    <w:rsid w:val="00BE2F74"/>
    <w:rsid w:val="00BE3061"/>
    <w:rsid w:val="00BE4FA1"/>
    <w:rsid w:val="00BE6DFB"/>
    <w:rsid w:val="00BE6FCB"/>
    <w:rsid w:val="00BE7407"/>
    <w:rsid w:val="00BE7E5E"/>
    <w:rsid w:val="00BF06F2"/>
    <w:rsid w:val="00BF3C9C"/>
    <w:rsid w:val="00BF42A5"/>
    <w:rsid w:val="00C00C50"/>
    <w:rsid w:val="00C035EE"/>
    <w:rsid w:val="00C1188C"/>
    <w:rsid w:val="00C17D12"/>
    <w:rsid w:val="00C247B5"/>
    <w:rsid w:val="00C24A76"/>
    <w:rsid w:val="00C24E2A"/>
    <w:rsid w:val="00C411EF"/>
    <w:rsid w:val="00C4513E"/>
    <w:rsid w:val="00C4697F"/>
    <w:rsid w:val="00C52F7B"/>
    <w:rsid w:val="00C53FC7"/>
    <w:rsid w:val="00C545E0"/>
    <w:rsid w:val="00C5497D"/>
    <w:rsid w:val="00C560E1"/>
    <w:rsid w:val="00C602D7"/>
    <w:rsid w:val="00C60475"/>
    <w:rsid w:val="00C63B2E"/>
    <w:rsid w:val="00C70142"/>
    <w:rsid w:val="00C74FA8"/>
    <w:rsid w:val="00C82C41"/>
    <w:rsid w:val="00C85C7A"/>
    <w:rsid w:val="00C94A6F"/>
    <w:rsid w:val="00C94CE9"/>
    <w:rsid w:val="00CA315F"/>
    <w:rsid w:val="00CA742B"/>
    <w:rsid w:val="00CB2E14"/>
    <w:rsid w:val="00CC0363"/>
    <w:rsid w:val="00CC2B0C"/>
    <w:rsid w:val="00CC3905"/>
    <w:rsid w:val="00CC3F3C"/>
    <w:rsid w:val="00CC5351"/>
    <w:rsid w:val="00CC7607"/>
    <w:rsid w:val="00CC7CAD"/>
    <w:rsid w:val="00CD1DDC"/>
    <w:rsid w:val="00CD275A"/>
    <w:rsid w:val="00CD3B34"/>
    <w:rsid w:val="00CD6F6E"/>
    <w:rsid w:val="00CE1166"/>
    <w:rsid w:val="00CE20DD"/>
    <w:rsid w:val="00CE3F0F"/>
    <w:rsid w:val="00CE42C5"/>
    <w:rsid w:val="00CE6D73"/>
    <w:rsid w:val="00CF548F"/>
    <w:rsid w:val="00CF5CA9"/>
    <w:rsid w:val="00CF5E69"/>
    <w:rsid w:val="00D0048E"/>
    <w:rsid w:val="00D01CF6"/>
    <w:rsid w:val="00D0410A"/>
    <w:rsid w:val="00D10074"/>
    <w:rsid w:val="00D1044A"/>
    <w:rsid w:val="00D13EF2"/>
    <w:rsid w:val="00D1420F"/>
    <w:rsid w:val="00D14E52"/>
    <w:rsid w:val="00D160AD"/>
    <w:rsid w:val="00D17AB0"/>
    <w:rsid w:val="00D23528"/>
    <w:rsid w:val="00D262C0"/>
    <w:rsid w:val="00D33A96"/>
    <w:rsid w:val="00D34CB9"/>
    <w:rsid w:val="00D35AE2"/>
    <w:rsid w:val="00D4215E"/>
    <w:rsid w:val="00D42298"/>
    <w:rsid w:val="00D42A41"/>
    <w:rsid w:val="00D45E60"/>
    <w:rsid w:val="00D46DC5"/>
    <w:rsid w:val="00D53821"/>
    <w:rsid w:val="00D577C3"/>
    <w:rsid w:val="00D60BBC"/>
    <w:rsid w:val="00D6677C"/>
    <w:rsid w:val="00D678B2"/>
    <w:rsid w:val="00D67E34"/>
    <w:rsid w:val="00D763C2"/>
    <w:rsid w:val="00D770CE"/>
    <w:rsid w:val="00D819E3"/>
    <w:rsid w:val="00D81EDB"/>
    <w:rsid w:val="00D97927"/>
    <w:rsid w:val="00D97E32"/>
    <w:rsid w:val="00DA4889"/>
    <w:rsid w:val="00DA6111"/>
    <w:rsid w:val="00DA6130"/>
    <w:rsid w:val="00DB0D3E"/>
    <w:rsid w:val="00DB6CBC"/>
    <w:rsid w:val="00DC3445"/>
    <w:rsid w:val="00DD114F"/>
    <w:rsid w:val="00DD790D"/>
    <w:rsid w:val="00DE269B"/>
    <w:rsid w:val="00DE299F"/>
    <w:rsid w:val="00DE2E70"/>
    <w:rsid w:val="00DF2237"/>
    <w:rsid w:val="00DF325C"/>
    <w:rsid w:val="00E000BB"/>
    <w:rsid w:val="00E00BE6"/>
    <w:rsid w:val="00E015D1"/>
    <w:rsid w:val="00E03A50"/>
    <w:rsid w:val="00E041AC"/>
    <w:rsid w:val="00E04757"/>
    <w:rsid w:val="00E12DC1"/>
    <w:rsid w:val="00E142A0"/>
    <w:rsid w:val="00E14A5B"/>
    <w:rsid w:val="00E2308C"/>
    <w:rsid w:val="00E330E8"/>
    <w:rsid w:val="00E345D2"/>
    <w:rsid w:val="00E3710A"/>
    <w:rsid w:val="00E40959"/>
    <w:rsid w:val="00E435E8"/>
    <w:rsid w:val="00E452F0"/>
    <w:rsid w:val="00E46082"/>
    <w:rsid w:val="00E465B8"/>
    <w:rsid w:val="00E520FF"/>
    <w:rsid w:val="00E562D5"/>
    <w:rsid w:val="00E67EA6"/>
    <w:rsid w:val="00E762DD"/>
    <w:rsid w:val="00E82A40"/>
    <w:rsid w:val="00E8485A"/>
    <w:rsid w:val="00E9360D"/>
    <w:rsid w:val="00EA7477"/>
    <w:rsid w:val="00EA7645"/>
    <w:rsid w:val="00EB1D94"/>
    <w:rsid w:val="00EB4215"/>
    <w:rsid w:val="00EB6848"/>
    <w:rsid w:val="00EC3E23"/>
    <w:rsid w:val="00EC3E88"/>
    <w:rsid w:val="00EC45DF"/>
    <w:rsid w:val="00EC5339"/>
    <w:rsid w:val="00EC54ED"/>
    <w:rsid w:val="00EC6B35"/>
    <w:rsid w:val="00ED71CD"/>
    <w:rsid w:val="00EE58AB"/>
    <w:rsid w:val="00EE6BB9"/>
    <w:rsid w:val="00EE6ED4"/>
    <w:rsid w:val="00EF0D1C"/>
    <w:rsid w:val="00EF1EA1"/>
    <w:rsid w:val="00EF2277"/>
    <w:rsid w:val="00EF299A"/>
    <w:rsid w:val="00EF3996"/>
    <w:rsid w:val="00EF3C2A"/>
    <w:rsid w:val="00EF4178"/>
    <w:rsid w:val="00EF48EF"/>
    <w:rsid w:val="00F00C6D"/>
    <w:rsid w:val="00F035B9"/>
    <w:rsid w:val="00F04BE6"/>
    <w:rsid w:val="00F05467"/>
    <w:rsid w:val="00F15598"/>
    <w:rsid w:val="00F21250"/>
    <w:rsid w:val="00F25C8E"/>
    <w:rsid w:val="00F3543D"/>
    <w:rsid w:val="00F355FF"/>
    <w:rsid w:val="00F36684"/>
    <w:rsid w:val="00F371C3"/>
    <w:rsid w:val="00F447E3"/>
    <w:rsid w:val="00F47A5C"/>
    <w:rsid w:val="00F54DC6"/>
    <w:rsid w:val="00F551CB"/>
    <w:rsid w:val="00F61C7E"/>
    <w:rsid w:val="00F67042"/>
    <w:rsid w:val="00F67B67"/>
    <w:rsid w:val="00F77CEA"/>
    <w:rsid w:val="00F77D0E"/>
    <w:rsid w:val="00F81BBE"/>
    <w:rsid w:val="00F81BF5"/>
    <w:rsid w:val="00F8671C"/>
    <w:rsid w:val="00F920AD"/>
    <w:rsid w:val="00F964A4"/>
    <w:rsid w:val="00F969A9"/>
    <w:rsid w:val="00FA1089"/>
    <w:rsid w:val="00FA2183"/>
    <w:rsid w:val="00FA5658"/>
    <w:rsid w:val="00FA7966"/>
    <w:rsid w:val="00FB19BE"/>
    <w:rsid w:val="00FB26EA"/>
    <w:rsid w:val="00FB4696"/>
    <w:rsid w:val="00FB7056"/>
    <w:rsid w:val="00FC03FE"/>
    <w:rsid w:val="00FC12C2"/>
    <w:rsid w:val="00FC19A4"/>
    <w:rsid w:val="00FC38B2"/>
    <w:rsid w:val="00FC6F38"/>
    <w:rsid w:val="00FD1465"/>
    <w:rsid w:val="00FD19F7"/>
    <w:rsid w:val="00FD5380"/>
    <w:rsid w:val="00FD6B08"/>
    <w:rsid w:val="00FE24DA"/>
    <w:rsid w:val="00FE339F"/>
    <w:rsid w:val="00FE7938"/>
    <w:rsid w:val="00FF4824"/>
    <w:rsid w:val="00FF6224"/>
    <w:rsid w:val="00FF7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EFF0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34F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F425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255F5"/>
    <w:pPr>
      <w:keepNext/>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467DF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WW-">
    <w:name w:val="WW-Базовый"/>
    <w:rsid w:val="00243B21"/>
    <w:pPr>
      <w:suppressAutoHyphens/>
      <w:overflowPunct w:val="0"/>
      <w:spacing w:after="0" w:line="100" w:lineRule="atLeast"/>
      <w:ind w:firstLine="567"/>
      <w:jc w:val="both"/>
      <w:textAlignment w:val="baseline"/>
    </w:pPr>
    <w:rPr>
      <w:rFonts w:ascii="Times New Roman" w:eastAsia="Times New Roman" w:hAnsi="Times New Roman" w:cs="Times New Roman"/>
      <w:color w:val="00000A"/>
      <w:sz w:val="24"/>
      <w:szCs w:val="20"/>
      <w:lang w:eastAsia="ar-SA"/>
    </w:rPr>
  </w:style>
  <w:style w:type="character" w:styleId="af4">
    <w:name w:val="Strong"/>
    <w:qFormat/>
    <w:rsid w:val="00243B21"/>
    <w:rPr>
      <w:b/>
      <w:bCs/>
    </w:rPr>
  </w:style>
  <w:style w:type="paragraph" w:customStyle="1" w:styleId="31">
    <w:name w:val="Основной текст с отступом 31"/>
    <w:basedOn w:val="a"/>
    <w:rsid w:val="00243B21"/>
    <w:pPr>
      <w:suppressAutoHyphens/>
      <w:autoSpaceDE/>
      <w:autoSpaceDN/>
      <w:adjustRightInd/>
      <w:spacing w:after="120"/>
      <w:ind w:left="283"/>
    </w:pPr>
    <w:rPr>
      <w:rFonts w:eastAsia="SimSun" w:cs="Mangal"/>
      <w:kern w:val="1"/>
      <w:sz w:val="16"/>
      <w:szCs w:val="14"/>
      <w:lang w:val="x-none" w:eastAsia="hi-IN" w:bidi="hi-IN"/>
    </w:rPr>
  </w:style>
  <w:style w:type="character" w:customStyle="1" w:styleId="10">
    <w:name w:val="Заголовок 1 Знак"/>
    <w:basedOn w:val="a0"/>
    <w:link w:val="1"/>
    <w:uiPriority w:val="9"/>
    <w:rsid w:val="00934FB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934FB5"/>
    <w:pPr>
      <w:widowControl/>
      <w:autoSpaceDE/>
      <w:autoSpaceDN/>
      <w:adjustRightInd/>
      <w:spacing w:line="259" w:lineRule="auto"/>
      <w:outlineLvl w:val="9"/>
    </w:pPr>
  </w:style>
  <w:style w:type="paragraph" w:styleId="11">
    <w:name w:val="toc 1"/>
    <w:basedOn w:val="a"/>
    <w:next w:val="a"/>
    <w:autoRedefine/>
    <w:uiPriority w:val="39"/>
    <w:unhideWhenUsed/>
    <w:rsid w:val="003F792C"/>
    <w:pPr>
      <w:tabs>
        <w:tab w:val="right" w:leader="dot" w:pos="10195"/>
      </w:tabs>
      <w:spacing w:after="100"/>
    </w:pPr>
  </w:style>
  <w:style w:type="character" w:styleId="af6">
    <w:name w:val="Hyperlink"/>
    <w:basedOn w:val="a0"/>
    <w:uiPriority w:val="99"/>
    <w:unhideWhenUsed/>
    <w:rsid w:val="00AA7BFF"/>
    <w:rPr>
      <w:color w:val="0000FF" w:themeColor="hyperlink"/>
      <w:u w:val="single"/>
    </w:rPr>
  </w:style>
  <w:style w:type="paragraph" w:customStyle="1" w:styleId="Default">
    <w:name w:val="Default"/>
    <w:rsid w:val="00AA7BF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mSubheadline">
    <w:name w:val="im_Subheadline Знак"/>
    <w:basedOn w:val="4"/>
    <w:rsid w:val="00467DF3"/>
    <w:pPr>
      <w:keepLines w:val="0"/>
      <w:numPr>
        <w:ilvl w:val="3"/>
      </w:numPr>
      <w:suppressAutoHyphens/>
      <w:autoSpaceDE/>
      <w:autoSpaceDN/>
      <w:adjustRightInd/>
      <w:spacing w:before="200" w:after="200"/>
      <w:jc w:val="center"/>
      <w:outlineLvl w:val="9"/>
    </w:pPr>
    <w:rPr>
      <w:rFonts w:ascii="Times New Roman" w:eastAsia="SimSun" w:hAnsi="Times New Roman" w:cs="Mangal"/>
      <w:b/>
      <w:i w:val="0"/>
      <w:iCs w:val="0"/>
      <w:color w:val="auto"/>
      <w:kern w:val="1"/>
      <w:sz w:val="28"/>
      <w:lang w:eastAsia="hi-IN" w:bidi="hi-IN"/>
    </w:rPr>
  </w:style>
  <w:style w:type="character" w:customStyle="1" w:styleId="40">
    <w:name w:val="Заголовок 4 Знак"/>
    <w:basedOn w:val="a0"/>
    <w:link w:val="4"/>
    <w:uiPriority w:val="9"/>
    <w:semiHidden/>
    <w:rsid w:val="00467DF3"/>
    <w:rPr>
      <w:rFonts w:asciiTheme="majorHAnsi" w:eastAsiaTheme="majorEastAsia" w:hAnsiTheme="majorHAnsi" w:cstheme="majorBidi"/>
      <w:i/>
      <w:iCs/>
      <w:color w:val="365F91" w:themeColor="accent1" w:themeShade="BF"/>
      <w:sz w:val="20"/>
      <w:szCs w:val="20"/>
      <w:lang w:eastAsia="ru-RU"/>
    </w:rPr>
  </w:style>
  <w:style w:type="character" w:customStyle="1" w:styleId="20">
    <w:name w:val="Заголовок 2 Знак"/>
    <w:basedOn w:val="a0"/>
    <w:link w:val="2"/>
    <w:uiPriority w:val="9"/>
    <w:semiHidden/>
    <w:rsid w:val="001F4251"/>
    <w:rPr>
      <w:rFonts w:asciiTheme="majorHAnsi" w:eastAsiaTheme="majorEastAsia" w:hAnsiTheme="majorHAnsi" w:cstheme="majorBidi"/>
      <w:color w:val="365F91" w:themeColor="accent1" w:themeShade="BF"/>
      <w:sz w:val="26"/>
      <w:szCs w:val="26"/>
      <w:lang w:eastAsia="ru-RU"/>
    </w:rPr>
  </w:style>
  <w:style w:type="paragraph" w:styleId="22">
    <w:name w:val="toc 2"/>
    <w:basedOn w:val="a"/>
    <w:next w:val="a"/>
    <w:autoRedefine/>
    <w:uiPriority w:val="39"/>
    <w:unhideWhenUsed/>
    <w:rsid w:val="00D1420F"/>
    <w:pPr>
      <w:spacing w:after="100"/>
      <w:ind w:left="200"/>
    </w:pPr>
  </w:style>
  <w:style w:type="character" w:customStyle="1" w:styleId="a7">
    <w:name w:val="Абзац списка Знак"/>
    <w:link w:val="a6"/>
    <w:uiPriority w:val="34"/>
    <w:locked/>
    <w:rsid w:val="00FA5658"/>
    <w:rPr>
      <w:rFonts w:ascii="Times New Roman" w:eastAsia="Times New Roman" w:hAnsi="Times New Roman" w:cs="Times New Roman"/>
      <w:sz w:val="20"/>
      <w:szCs w:val="20"/>
      <w:lang w:eastAsia="ru-RU"/>
    </w:rPr>
  </w:style>
  <w:style w:type="character" w:customStyle="1" w:styleId="af7">
    <w:name w:val="Основной текст_"/>
    <w:basedOn w:val="a0"/>
    <w:link w:val="23"/>
    <w:locked/>
    <w:rsid w:val="003F792C"/>
    <w:rPr>
      <w:rFonts w:ascii="Times New Roman" w:eastAsia="Times New Roman" w:hAnsi="Times New Roman" w:cs="Times New Roman"/>
      <w:sz w:val="21"/>
      <w:szCs w:val="21"/>
      <w:shd w:val="clear" w:color="auto" w:fill="FFFFFF"/>
    </w:rPr>
  </w:style>
  <w:style w:type="paragraph" w:customStyle="1" w:styleId="23">
    <w:name w:val="Основной текст2"/>
    <w:basedOn w:val="a"/>
    <w:link w:val="af7"/>
    <w:rsid w:val="003F792C"/>
    <w:pPr>
      <w:shd w:val="clear" w:color="auto" w:fill="FFFFFF"/>
      <w:autoSpaceDE/>
      <w:autoSpaceDN/>
      <w:adjustRightInd/>
      <w:spacing w:line="240" w:lineRule="exact"/>
      <w:jc w:val="both"/>
    </w:pPr>
    <w:rPr>
      <w:sz w:val="21"/>
      <w:szCs w:val="21"/>
      <w:lang w:eastAsia="en-US"/>
    </w:rPr>
  </w:style>
  <w:style w:type="paragraph" w:styleId="32">
    <w:name w:val="Body Text Indent 3"/>
    <w:basedOn w:val="a"/>
    <w:link w:val="33"/>
    <w:uiPriority w:val="99"/>
    <w:semiHidden/>
    <w:unhideWhenUsed/>
    <w:rsid w:val="00632090"/>
    <w:pPr>
      <w:spacing w:after="120"/>
      <w:ind w:left="283"/>
    </w:pPr>
    <w:rPr>
      <w:sz w:val="16"/>
      <w:szCs w:val="16"/>
    </w:rPr>
  </w:style>
  <w:style w:type="character" w:customStyle="1" w:styleId="33">
    <w:name w:val="Основной текст с отступом 3 Знак"/>
    <w:basedOn w:val="a0"/>
    <w:link w:val="32"/>
    <w:uiPriority w:val="99"/>
    <w:semiHidden/>
    <w:rsid w:val="00632090"/>
    <w:rPr>
      <w:rFonts w:ascii="Times New Roman" w:eastAsia="Times New Roman" w:hAnsi="Times New Roman" w:cs="Times New Roman"/>
      <w:sz w:val="16"/>
      <w:szCs w:val="16"/>
      <w:lang w:eastAsia="ru-RU"/>
    </w:rPr>
  </w:style>
  <w:style w:type="table" w:customStyle="1" w:styleId="34">
    <w:name w:val="Сетка таблицы3"/>
    <w:basedOn w:val="a1"/>
    <w:next w:val="a8"/>
    <w:uiPriority w:val="39"/>
    <w:rsid w:val="00270A69"/>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8255F5"/>
    <w:rPr>
      <w:rFonts w:ascii="Calibri Light" w:eastAsia="Times New Roman" w:hAnsi="Calibri Light" w:cs="Times New Roman"/>
      <w:b/>
      <w:bCs/>
      <w:sz w:val="26"/>
      <w:szCs w:val="26"/>
      <w:lang w:eastAsia="ru-RU"/>
    </w:rPr>
  </w:style>
  <w:style w:type="character" w:customStyle="1" w:styleId="35">
    <w:name w:val="Основной текст (3)_"/>
    <w:link w:val="36"/>
    <w:rsid w:val="008255F5"/>
    <w:rPr>
      <w:rFonts w:ascii="Times New Roman" w:hAnsi="Times New Roman"/>
      <w:b/>
      <w:bCs/>
      <w:sz w:val="28"/>
      <w:szCs w:val="28"/>
      <w:shd w:val="clear" w:color="auto" w:fill="FFFFFF"/>
    </w:rPr>
  </w:style>
  <w:style w:type="paragraph" w:customStyle="1" w:styleId="36">
    <w:name w:val="Основной текст (3)"/>
    <w:basedOn w:val="a"/>
    <w:link w:val="35"/>
    <w:rsid w:val="008255F5"/>
    <w:pPr>
      <w:shd w:val="clear" w:color="auto" w:fill="FFFFFF"/>
      <w:autoSpaceDE/>
      <w:autoSpaceDN/>
      <w:adjustRightInd/>
      <w:spacing w:before="400" w:after="400" w:line="370" w:lineRule="exact"/>
      <w:jc w:val="center"/>
    </w:pPr>
    <w:rPr>
      <w:rFonts w:eastAsiaTheme="minorHAnsi" w:cstheme="minorBidi"/>
      <w:b/>
      <w:bCs/>
      <w:sz w:val="28"/>
      <w:szCs w:val="28"/>
      <w:lang w:eastAsia="en-US"/>
    </w:rPr>
  </w:style>
  <w:style w:type="paragraph" w:styleId="37">
    <w:name w:val="toc 3"/>
    <w:basedOn w:val="a"/>
    <w:next w:val="a"/>
    <w:autoRedefine/>
    <w:uiPriority w:val="39"/>
    <w:unhideWhenUsed/>
    <w:rsid w:val="000A632A"/>
    <w:pPr>
      <w:spacing w:after="100"/>
      <w:ind w:left="400"/>
    </w:pPr>
  </w:style>
  <w:style w:type="character" w:customStyle="1" w:styleId="FontStyle12">
    <w:name w:val="Font Style12"/>
    <w:rsid w:val="00FC12C2"/>
    <w:rPr>
      <w:rFonts w:ascii="Times New Roman" w:hAnsi="Times New Roman" w:cs="Times New Roman"/>
      <w:sz w:val="26"/>
      <w:szCs w:val="26"/>
    </w:rPr>
  </w:style>
  <w:style w:type="paragraph" w:customStyle="1" w:styleId="af8">
    <w:basedOn w:val="a"/>
    <w:next w:val="ab"/>
    <w:link w:val="af9"/>
    <w:qFormat/>
    <w:rsid w:val="00735A94"/>
    <w:pPr>
      <w:widowControl/>
      <w:autoSpaceDE/>
      <w:autoSpaceDN/>
      <w:adjustRightInd/>
      <w:jc w:val="center"/>
    </w:pPr>
    <w:rPr>
      <w:b/>
      <w:sz w:val="28"/>
    </w:rPr>
  </w:style>
  <w:style w:type="character" w:customStyle="1" w:styleId="af9">
    <w:name w:val="Название Знак"/>
    <w:link w:val="af8"/>
    <w:rsid w:val="00735A94"/>
    <w:rPr>
      <w:rFonts w:ascii="Times New Roman" w:eastAsia="Times New Roman" w:hAnsi="Times New Roman" w:cs="Times New Roman"/>
      <w:b/>
      <w:sz w:val="28"/>
      <w:szCs w:val="20"/>
      <w:lang w:eastAsia="ru-RU"/>
    </w:rPr>
  </w:style>
  <w:style w:type="character" w:customStyle="1" w:styleId="UnresolvedMention">
    <w:name w:val="Unresolved Mention"/>
    <w:basedOn w:val="a0"/>
    <w:uiPriority w:val="99"/>
    <w:semiHidden/>
    <w:unhideWhenUsed/>
    <w:rsid w:val="002C5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365392">
      <w:bodyDiv w:val="1"/>
      <w:marLeft w:val="0"/>
      <w:marRight w:val="0"/>
      <w:marTop w:val="0"/>
      <w:marBottom w:val="0"/>
      <w:divBdr>
        <w:top w:val="none" w:sz="0" w:space="0" w:color="auto"/>
        <w:left w:val="none" w:sz="0" w:space="0" w:color="auto"/>
        <w:bottom w:val="none" w:sz="0" w:space="0" w:color="auto"/>
        <w:right w:val="none" w:sz="0" w:space="0" w:color="auto"/>
      </w:divBdr>
    </w:div>
    <w:div w:id="452558559">
      <w:bodyDiv w:val="1"/>
      <w:marLeft w:val="0"/>
      <w:marRight w:val="0"/>
      <w:marTop w:val="0"/>
      <w:marBottom w:val="0"/>
      <w:divBdr>
        <w:top w:val="none" w:sz="0" w:space="0" w:color="auto"/>
        <w:left w:val="none" w:sz="0" w:space="0" w:color="auto"/>
        <w:bottom w:val="none" w:sz="0" w:space="0" w:color="auto"/>
        <w:right w:val="none" w:sz="0" w:space="0" w:color="auto"/>
      </w:divBdr>
    </w:div>
    <w:div w:id="966468523">
      <w:bodyDiv w:val="1"/>
      <w:marLeft w:val="0"/>
      <w:marRight w:val="0"/>
      <w:marTop w:val="0"/>
      <w:marBottom w:val="0"/>
      <w:divBdr>
        <w:top w:val="none" w:sz="0" w:space="0" w:color="auto"/>
        <w:left w:val="none" w:sz="0" w:space="0" w:color="auto"/>
        <w:bottom w:val="none" w:sz="0" w:space="0" w:color="auto"/>
        <w:right w:val="none" w:sz="0" w:space="0" w:color="auto"/>
      </w:divBdr>
      <w:divsChild>
        <w:div w:id="1869248818">
          <w:marLeft w:val="360"/>
          <w:marRight w:val="0"/>
          <w:marTop w:val="0"/>
          <w:marBottom w:val="0"/>
          <w:divBdr>
            <w:top w:val="none" w:sz="0" w:space="0" w:color="auto"/>
            <w:left w:val="none" w:sz="0" w:space="0" w:color="auto"/>
            <w:bottom w:val="none" w:sz="0" w:space="0" w:color="auto"/>
            <w:right w:val="none" w:sz="0" w:space="0" w:color="auto"/>
          </w:divBdr>
        </w:div>
        <w:div w:id="905069426">
          <w:marLeft w:val="360"/>
          <w:marRight w:val="0"/>
          <w:marTop w:val="0"/>
          <w:marBottom w:val="0"/>
          <w:divBdr>
            <w:top w:val="none" w:sz="0" w:space="0" w:color="auto"/>
            <w:left w:val="none" w:sz="0" w:space="0" w:color="auto"/>
            <w:bottom w:val="none" w:sz="0" w:space="0" w:color="auto"/>
            <w:right w:val="none" w:sz="0" w:space="0" w:color="auto"/>
          </w:divBdr>
        </w:div>
        <w:div w:id="1163550511">
          <w:marLeft w:val="360"/>
          <w:marRight w:val="0"/>
          <w:marTop w:val="0"/>
          <w:marBottom w:val="0"/>
          <w:divBdr>
            <w:top w:val="none" w:sz="0" w:space="0" w:color="auto"/>
            <w:left w:val="none" w:sz="0" w:space="0" w:color="auto"/>
            <w:bottom w:val="none" w:sz="0" w:space="0" w:color="auto"/>
            <w:right w:val="none" w:sz="0" w:space="0" w:color="auto"/>
          </w:divBdr>
        </w:div>
        <w:div w:id="1226835804">
          <w:marLeft w:val="360"/>
          <w:marRight w:val="0"/>
          <w:marTop w:val="0"/>
          <w:marBottom w:val="0"/>
          <w:divBdr>
            <w:top w:val="none" w:sz="0" w:space="0" w:color="auto"/>
            <w:left w:val="none" w:sz="0" w:space="0" w:color="auto"/>
            <w:bottom w:val="none" w:sz="0" w:space="0" w:color="auto"/>
            <w:right w:val="none" w:sz="0" w:space="0" w:color="auto"/>
          </w:divBdr>
        </w:div>
        <w:div w:id="1637486320">
          <w:marLeft w:val="360"/>
          <w:marRight w:val="0"/>
          <w:marTop w:val="200"/>
          <w:marBottom w:val="0"/>
          <w:divBdr>
            <w:top w:val="none" w:sz="0" w:space="0" w:color="auto"/>
            <w:left w:val="none" w:sz="0" w:space="0" w:color="auto"/>
            <w:bottom w:val="none" w:sz="0" w:space="0" w:color="auto"/>
            <w:right w:val="none" w:sz="0" w:space="0" w:color="auto"/>
          </w:divBdr>
        </w:div>
        <w:div w:id="646201480">
          <w:marLeft w:val="360"/>
          <w:marRight w:val="0"/>
          <w:marTop w:val="200"/>
          <w:marBottom w:val="0"/>
          <w:divBdr>
            <w:top w:val="none" w:sz="0" w:space="0" w:color="auto"/>
            <w:left w:val="none" w:sz="0" w:space="0" w:color="auto"/>
            <w:bottom w:val="none" w:sz="0" w:space="0" w:color="auto"/>
            <w:right w:val="none" w:sz="0" w:space="0" w:color="auto"/>
          </w:divBdr>
        </w:div>
      </w:divsChild>
    </w:div>
    <w:div w:id="1030688986">
      <w:bodyDiv w:val="1"/>
      <w:marLeft w:val="0"/>
      <w:marRight w:val="0"/>
      <w:marTop w:val="0"/>
      <w:marBottom w:val="0"/>
      <w:divBdr>
        <w:top w:val="none" w:sz="0" w:space="0" w:color="auto"/>
        <w:left w:val="none" w:sz="0" w:space="0" w:color="auto"/>
        <w:bottom w:val="none" w:sz="0" w:space="0" w:color="auto"/>
        <w:right w:val="none" w:sz="0" w:space="0" w:color="auto"/>
      </w:divBdr>
      <w:divsChild>
        <w:div w:id="445974167">
          <w:marLeft w:val="403"/>
          <w:marRight w:val="0"/>
          <w:marTop w:val="0"/>
          <w:marBottom w:val="0"/>
          <w:divBdr>
            <w:top w:val="none" w:sz="0" w:space="0" w:color="auto"/>
            <w:left w:val="none" w:sz="0" w:space="0" w:color="auto"/>
            <w:bottom w:val="none" w:sz="0" w:space="0" w:color="auto"/>
            <w:right w:val="none" w:sz="0" w:space="0" w:color="auto"/>
          </w:divBdr>
        </w:div>
        <w:div w:id="810949676">
          <w:marLeft w:val="403"/>
          <w:marRight w:val="0"/>
          <w:marTop w:val="0"/>
          <w:marBottom w:val="0"/>
          <w:divBdr>
            <w:top w:val="none" w:sz="0" w:space="0" w:color="auto"/>
            <w:left w:val="none" w:sz="0" w:space="0" w:color="auto"/>
            <w:bottom w:val="none" w:sz="0" w:space="0" w:color="auto"/>
            <w:right w:val="none" w:sz="0" w:space="0" w:color="auto"/>
          </w:divBdr>
        </w:div>
        <w:div w:id="1668823677">
          <w:marLeft w:val="403"/>
          <w:marRight w:val="0"/>
          <w:marTop w:val="0"/>
          <w:marBottom w:val="0"/>
          <w:divBdr>
            <w:top w:val="none" w:sz="0" w:space="0" w:color="auto"/>
            <w:left w:val="none" w:sz="0" w:space="0" w:color="auto"/>
            <w:bottom w:val="none" w:sz="0" w:space="0" w:color="auto"/>
            <w:right w:val="none" w:sz="0" w:space="0" w:color="auto"/>
          </w:divBdr>
        </w:div>
        <w:div w:id="783769031">
          <w:marLeft w:val="403"/>
          <w:marRight w:val="0"/>
          <w:marTop w:val="0"/>
          <w:marBottom w:val="0"/>
          <w:divBdr>
            <w:top w:val="none" w:sz="0" w:space="0" w:color="auto"/>
            <w:left w:val="none" w:sz="0" w:space="0" w:color="auto"/>
            <w:bottom w:val="none" w:sz="0" w:space="0" w:color="auto"/>
            <w:right w:val="none" w:sz="0" w:space="0" w:color="auto"/>
          </w:divBdr>
        </w:div>
        <w:div w:id="914515416">
          <w:marLeft w:val="403"/>
          <w:marRight w:val="0"/>
          <w:marTop w:val="0"/>
          <w:marBottom w:val="0"/>
          <w:divBdr>
            <w:top w:val="none" w:sz="0" w:space="0" w:color="auto"/>
            <w:left w:val="none" w:sz="0" w:space="0" w:color="auto"/>
            <w:bottom w:val="none" w:sz="0" w:space="0" w:color="auto"/>
            <w:right w:val="none" w:sz="0" w:space="0" w:color="auto"/>
          </w:divBdr>
        </w:div>
      </w:divsChild>
    </w:div>
    <w:div w:id="1312370965">
      <w:bodyDiv w:val="1"/>
      <w:marLeft w:val="0"/>
      <w:marRight w:val="0"/>
      <w:marTop w:val="0"/>
      <w:marBottom w:val="0"/>
      <w:divBdr>
        <w:top w:val="none" w:sz="0" w:space="0" w:color="auto"/>
        <w:left w:val="none" w:sz="0" w:space="0" w:color="auto"/>
        <w:bottom w:val="none" w:sz="0" w:space="0" w:color="auto"/>
        <w:right w:val="none" w:sz="0" w:space="0" w:color="auto"/>
      </w:divBdr>
    </w:div>
    <w:div w:id="1379553301">
      <w:bodyDiv w:val="1"/>
      <w:marLeft w:val="0"/>
      <w:marRight w:val="0"/>
      <w:marTop w:val="0"/>
      <w:marBottom w:val="0"/>
      <w:divBdr>
        <w:top w:val="none" w:sz="0" w:space="0" w:color="auto"/>
        <w:left w:val="none" w:sz="0" w:space="0" w:color="auto"/>
        <w:bottom w:val="none" w:sz="0" w:space="0" w:color="auto"/>
        <w:right w:val="none" w:sz="0" w:space="0" w:color="auto"/>
      </w:divBdr>
    </w:div>
    <w:div w:id="1981836021">
      <w:bodyDiv w:val="1"/>
      <w:marLeft w:val="0"/>
      <w:marRight w:val="0"/>
      <w:marTop w:val="0"/>
      <w:marBottom w:val="0"/>
      <w:divBdr>
        <w:top w:val="none" w:sz="0" w:space="0" w:color="auto"/>
        <w:left w:val="none" w:sz="0" w:space="0" w:color="auto"/>
        <w:bottom w:val="none" w:sz="0" w:space="0" w:color="auto"/>
        <w:right w:val="none" w:sz="0" w:space="0" w:color="auto"/>
      </w:divBdr>
      <w:divsChild>
        <w:div w:id="1366061491">
          <w:marLeft w:val="432"/>
          <w:marRight w:val="0"/>
          <w:marTop w:val="0"/>
          <w:marBottom w:val="0"/>
          <w:divBdr>
            <w:top w:val="none" w:sz="0" w:space="0" w:color="auto"/>
            <w:left w:val="none" w:sz="0" w:space="0" w:color="auto"/>
            <w:bottom w:val="none" w:sz="0" w:space="0" w:color="auto"/>
            <w:right w:val="none" w:sz="0" w:space="0" w:color="auto"/>
          </w:divBdr>
        </w:div>
        <w:div w:id="1164661732">
          <w:marLeft w:val="432"/>
          <w:marRight w:val="0"/>
          <w:marTop w:val="0"/>
          <w:marBottom w:val="0"/>
          <w:divBdr>
            <w:top w:val="none" w:sz="0" w:space="0" w:color="auto"/>
            <w:left w:val="none" w:sz="0" w:space="0" w:color="auto"/>
            <w:bottom w:val="none" w:sz="0" w:space="0" w:color="auto"/>
            <w:right w:val="none" w:sz="0" w:space="0" w:color="auto"/>
          </w:divBdr>
        </w:div>
        <w:div w:id="2140759736">
          <w:marLeft w:val="432"/>
          <w:marRight w:val="0"/>
          <w:marTop w:val="0"/>
          <w:marBottom w:val="0"/>
          <w:divBdr>
            <w:top w:val="none" w:sz="0" w:space="0" w:color="auto"/>
            <w:left w:val="none" w:sz="0" w:space="0" w:color="auto"/>
            <w:bottom w:val="none" w:sz="0" w:space="0" w:color="auto"/>
            <w:right w:val="none" w:sz="0" w:space="0" w:color="auto"/>
          </w:divBdr>
        </w:div>
        <w:div w:id="299846982">
          <w:marLeft w:val="432"/>
          <w:marRight w:val="0"/>
          <w:marTop w:val="0"/>
          <w:marBottom w:val="0"/>
          <w:divBdr>
            <w:top w:val="none" w:sz="0" w:space="0" w:color="auto"/>
            <w:left w:val="none" w:sz="0" w:space="0" w:color="auto"/>
            <w:bottom w:val="none" w:sz="0" w:space="0" w:color="auto"/>
            <w:right w:val="none" w:sz="0" w:space="0" w:color="auto"/>
          </w:divBdr>
        </w:div>
        <w:div w:id="52314306">
          <w:marLeft w:val="43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spr.ra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vada.ru" TargetMode="External"/><Relationship Id="rId5" Type="http://schemas.openxmlformats.org/officeDocument/2006/relationships/webSettings" Target="webSettings.xml"/><Relationship Id="rId15" Type="http://schemas.openxmlformats.org/officeDocument/2006/relationships/hyperlink" Target="http://www.garant.ru/iv/" TargetMode="External"/><Relationship Id="rId10" Type="http://schemas.openxmlformats.org/officeDocument/2006/relationships/hyperlink" Target="http://www.fom.ru" TargetMode="External"/><Relationship Id="rId4" Type="http://schemas.openxmlformats.org/officeDocument/2006/relationships/settings" Target="settings.xml"/><Relationship Id="rId9" Type="http://schemas.openxmlformats.org/officeDocument/2006/relationships/hyperlink" Target="http://soc.lib.ru/books.htm" TargetMode="External"/><Relationship Id="rId14" Type="http://schemas.openxmlformats.org/officeDocument/2006/relationships/hyperlink" Target="http://www.soc.p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D6EDE-6E7F-475D-9EAD-9C1F41EC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12030</TotalTime>
  <Pages>1</Pages>
  <Words>9927</Words>
  <Characters>56588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43</cp:revision>
  <cp:lastPrinted>2019-02-04T14:31:00Z</cp:lastPrinted>
  <dcterms:created xsi:type="dcterms:W3CDTF">2019-02-04T13:27:00Z</dcterms:created>
  <dcterms:modified xsi:type="dcterms:W3CDTF">2023-12-29T06:57:00Z</dcterms:modified>
</cp:coreProperties>
</file>